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9"/>
        <w:gridCol w:w="5439"/>
      </w:tblGrid>
      <w:tr w:rsidR="00817E05" w:rsidTr="00B528AC">
        <w:trPr>
          <w:trHeight w:val="2999"/>
          <w:jc w:val="center"/>
        </w:trPr>
        <w:tc>
          <w:tcPr>
            <w:tcW w:w="4309" w:type="dxa"/>
            <w:vAlign w:val="center"/>
          </w:tcPr>
          <w:p w:rsidR="00817E05" w:rsidRDefault="00B528AC">
            <w:pPr>
              <w:jc w:val="center"/>
              <w:rPr>
                <w:b/>
                <w:i/>
                <w:sz w:val="32"/>
              </w:rPr>
            </w:pPr>
            <w:r>
              <w:rPr>
                <w:noProof/>
                <w:lang w:eastAsia="en-GB"/>
              </w:rPr>
              <w:drawing>
                <wp:anchor distT="0" distB="0" distL="114300" distR="114300" simplePos="0" relativeHeight="251659264" behindDoc="0" locked="0" layoutInCell="1" allowOverlap="1" wp14:anchorId="66227831" wp14:editId="5369E86F">
                  <wp:simplePos x="0" y="0"/>
                  <wp:positionH relativeFrom="column">
                    <wp:posOffset>1189990</wp:posOffset>
                  </wp:positionH>
                  <wp:positionV relativeFrom="paragraph">
                    <wp:posOffset>-50800</wp:posOffset>
                  </wp:positionV>
                  <wp:extent cx="1209675" cy="685800"/>
                  <wp:effectExtent l="0" t="0" r="9525" b="0"/>
                  <wp:wrapNone/>
                  <wp:docPr id="2" name="Picture 2" descr="http://photos.labwrench.com/manufacturerLogos/458-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otos.labwrench.com/manufacturerLogos/458-1-m.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383" t="16515" r="12052" b="17430"/>
                          <a:stretch/>
                        </pic:blipFill>
                        <pic:spPr bwMode="auto">
                          <a:xfrm>
                            <a:off x="0" y="0"/>
                            <a:ext cx="12096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sz w:val="32"/>
                <w:lang w:eastAsia="en-GB"/>
              </w:rPr>
              <w:drawing>
                <wp:anchor distT="0" distB="0" distL="114300" distR="114300" simplePos="0" relativeHeight="251658240" behindDoc="0" locked="0" layoutInCell="1" allowOverlap="1" wp14:anchorId="2106D519" wp14:editId="1E29F3B4">
                  <wp:simplePos x="0" y="0"/>
                  <wp:positionH relativeFrom="column">
                    <wp:posOffset>183515</wp:posOffset>
                  </wp:positionH>
                  <wp:positionV relativeFrom="paragraph">
                    <wp:posOffset>-253365</wp:posOffset>
                  </wp:positionV>
                  <wp:extent cx="895350" cy="838200"/>
                  <wp:effectExtent l="0" t="0" r="0" b="0"/>
                  <wp:wrapNone/>
                  <wp:docPr id="1" name="Picture 1" descr="C:\Users\maelliot\AppData\Local\Microsoft\Windows\Temporary Internet Files\Content.Outlook\U8LF8GAO\p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elliot\AppData\Local\Microsoft\Windows\Temporary Internet Files\Content.Outlook\U8LF8GAO\psi-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32"/>
              </w:rPr>
              <w:t xml:space="preserve"> </w:t>
            </w:r>
          </w:p>
          <w:p w:rsidR="00B528AC" w:rsidRDefault="00B528AC">
            <w:pPr>
              <w:jc w:val="center"/>
              <w:rPr>
                <w:b/>
                <w:i/>
                <w:sz w:val="32"/>
              </w:rPr>
            </w:pPr>
          </w:p>
          <w:p w:rsidR="00817E05" w:rsidRPr="00722BA8" w:rsidRDefault="00817E05">
            <w:pPr>
              <w:pStyle w:val="BodyText3"/>
              <w:rPr>
                <w:rFonts w:ascii="Times New Roman" w:hAnsi="Times New Roman"/>
                <w:b/>
                <w:sz w:val="4"/>
                <w:szCs w:val="4"/>
              </w:rPr>
            </w:pPr>
            <w:r w:rsidRPr="00722BA8">
              <w:rPr>
                <w:rFonts w:ascii="Times New Roman" w:hAnsi="Times New Roman"/>
                <w:b/>
                <w:sz w:val="4"/>
                <w:szCs w:val="4"/>
              </w:rPr>
              <w:t xml:space="preserve"> </w:t>
            </w:r>
          </w:p>
          <w:p w:rsidR="00B528AC" w:rsidRDefault="00B528AC" w:rsidP="00722BA8">
            <w:pPr>
              <w:pStyle w:val="BodyText3"/>
              <w:spacing w:line="240" w:lineRule="auto"/>
              <w:rPr>
                <w:rFonts w:ascii="Times New Roman" w:hAnsi="Times New Roman"/>
                <w:b/>
                <w:sz w:val="32"/>
                <w:szCs w:val="32"/>
              </w:rPr>
            </w:pPr>
          </w:p>
          <w:p w:rsidR="00817E05" w:rsidRPr="00B528AC" w:rsidRDefault="00B528AC" w:rsidP="00722BA8">
            <w:pPr>
              <w:pStyle w:val="BodyText3"/>
              <w:spacing w:line="240" w:lineRule="auto"/>
              <w:rPr>
                <w:rFonts w:cs="Arial"/>
                <w:b/>
                <w:sz w:val="32"/>
                <w:szCs w:val="32"/>
              </w:rPr>
            </w:pPr>
            <w:r w:rsidRPr="00B528AC">
              <w:rPr>
                <w:rFonts w:cs="Arial"/>
                <w:b/>
                <w:sz w:val="32"/>
                <w:szCs w:val="32"/>
              </w:rPr>
              <w:t>24</w:t>
            </w:r>
            <w:r w:rsidRPr="00B528AC">
              <w:rPr>
                <w:rFonts w:cs="Arial"/>
                <w:b/>
                <w:sz w:val="32"/>
                <w:szCs w:val="32"/>
                <w:vertAlign w:val="superscript"/>
              </w:rPr>
              <w:t>th</w:t>
            </w:r>
            <w:r w:rsidRPr="00B528AC">
              <w:rPr>
                <w:rFonts w:cs="Arial"/>
                <w:b/>
                <w:sz w:val="32"/>
                <w:szCs w:val="32"/>
              </w:rPr>
              <w:t xml:space="preserve"> – 25</w:t>
            </w:r>
            <w:r w:rsidRPr="00B528AC">
              <w:rPr>
                <w:rFonts w:cs="Arial"/>
                <w:b/>
                <w:sz w:val="32"/>
                <w:szCs w:val="32"/>
                <w:vertAlign w:val="superscript"/>
              </w:rPr>
              <w:t>th</w:t>
            </w:r>
            <w:r w:rsidRPr="00B528AC">
              <w:rPr>
                <w:rFonts w:cs="Arial"/>
                <w:b/>
                <w:sz w:val="32"/>
                <w:szCs w:val="32"/>
              </w:rPr>
              <w:t xml:space="preserve"> November</w:t>
            </w:r>
            <w:r w:rsidR="00951791" w:rsidRPr="00B528AC">
              <w:rPr>
                <w:rFonts w:cs="Arial"/>
                <w:b/>
                <w:sz w:val="32"/>
                <w:szCs w:val="32"/>
              </w:rPr>
              <w:t xml:space="preserve"> </w:t>
            </w:r>
            <w:r w:rsidR="00A62C5C" w:rsidRPr="00B528AC">
              <w:rPr>
                <w:rFonts w:cs="Arial"/>
                <w:b/>
                <w:sz w:val="32"/>
                <w:szCs w:val="32"/>
              </w:rPr>
              <w:t>201</w:t>
            </w:r>
            <w:r w:rsidR="00DF7FD7" w:rsidRPr="00B528AC">
              <w:rPr>
                <w:rFonts w:cs="Arial"/>
                <w:b/>
                <w:sz w:val="32"/>
                <w:szCs w:val="32"/>
              </w:rPr>
              <w:t>5</w:t>
            </w:r>
          </w:p>
          <w:p w:rsidR="00A80ADA" w:rsidRPr="00B528AC" w:rsidRDefault="00A80ADA" w:rsidP="00A0641A">
            <w:pPr>
              <w:pStyle w:val="Title1"/>
              <w:keepLines w:val="0"/>
              <w:spacing w:before="0" w:after="0"/>
              <w:rPr>
                <w:rFonts w:ascii="Arial" w:hAnsi="Arial" w:cs="Arial"/>
                <w:b w:val="0"/>
                <w:iCs/>
                <w:sz w:val="26"/>
                <w:szCs w:val="26"/>
              </w:rPr>
            </w:pPr>
            <w:r w:rsidRPr="00B528AC">
              <w:rPr>
                <w:rFonts w:ascii="Arial" w:hAnsi="Arial" w:cs="Arial"/>
                <w:b w:val="0"/>
                <w:iCs/>
                <w:sz w:val="26"/>
                <w:szCs w:val="26"/>
              </w:rPr>
              <w:t xml:space="preserve">Radisson </w:t>
            </w:r>
            <w:proofErr w:type="spellStart"/>
            <w:r w:rsidRPr="00B528AC">
              <w:rPr>
                <w:rFonts w:ascii="Arial" w:hAnsi="Arial" w:cs="Arial"/>
                <w:b w:val="0"/>
                <w:iCs/>
                <w:sz w:val="26"/>
                <w:szCs w:val="26"/>
              </w:rPr>
              <w:t>Blu</w:t>
            </w:r>
            <w:proofErr w:type="spellEnd"/>
            <w:r w:rsidRPr="00B528AC">
              <w:rPr>
                <w:rFonts w:ascii="Arial" w:hAnsi="Arial" w:cs="Arial"/>
                <w:b w:val="0"/>
                <w:iCs/>
                <w:sz w:val="26"/>
                <w:szCs w:val="26"/>
              </w:rPr>
              <w:t xml:space="preserve"> Hotel </w:t>
            </w:r>
          </w:p>
          <w:p w:rsidR="00817E05" w:rsidRDefault="00A80ADA" w:rsidP="00A0641A">
            <w:pPr>
              <w:pStyle w:val="Title1"/>
              <w:keepLines w:val="0"/>
              <w:spacing w:before="0" w:after="0"/>
            </w:pPr>
            <w:r w:rsidRPr="00B528AC">
              <w:rPr>
                <w:rFonts w:ascii="Arial" w:hAnsi="Arial" w:cs="Arial"/>
                <w:b w:val="0"/>
                <w:iCs/>
                <w:sz w:val="26"/>
                <w:szCs w:val="26"/>
              </w:rPr>
              <w:t>Stansted Airport</w:t>
            </w:r>
            <w:r w:rsidR="00A0641A" w:rsidRPr="00B528AC">
              <w:rPr>
                <w:rFonts w:ascii="Arial" w:hAnsi="Arial" w:cs="Arial"/>
                <w:b w:val="0"/>
                <w:iCs/>
                <w:sz w:val="26"/>
                <w:szCs w:val="26"/>
              </w:rPr>
              <w:t>, UK</w:t>
            </w:r>
          </w:p>
        </w:tc>
        <w:tc>
          <w:tcPr>
            <w:tcW w:w="5439" w:type="dxa"/>
            <w:vAlign w:val="center"/>
          </w:tcPr>
          <w:p w:rsidR="00817E05" w:rsidRPr="00B528AC" w:rsidRDefault="00817E05" w:rsidP="00A0641A">
            <w:pPr>
              <w:pStyle w:val="Heading9"/>
              <w:tabs>
                <w:tab w:val="left" w:pos="5850"/>
              </w:tabs>
              <w:spacing w:before="240"/>
              <w:ind w:right="28"/>
              <w:jc w:val="center"/>
              <w:rPr>
                <w:rFonts w:cs="Arial"/>
                <w:iCs/>
                <w:szCs w:val="18"/>
              </w:rPr>
            </w:pPr>
            <w:bookmarkStart w:id="0" w:name="OLE_LINK1"/>
            <w:bookmarkStart w:id="1" w:name="OLE_LINK2"/>
            <w:r w:rsidRPr="00B528AC">
              <w:rPr>
                <w:rFonts w:cs="Arial"/>
                <w:iCs/>
                <w:szCs w:val="18"/>
              </w:rPr>
              <w:t>A PSI Training Course on</w:t>
            </w:r>
          </w:p>
          <w:p w:rsidR="00817E05" w:rsidRPr="00B528AC" w:rsidRDefault="00817E05">
            <w:pPr>
              <w:pStyle w:val="Heading9"/>
              <w:tabs>
                <w:tab w:val="left" w:pos="5850"/>
              </w:tabs>
              <w:ind w:right="30"/>
              <w:jc w:val="center"/>
              <w:rPr>
                <w:rFonts w:cs="Arial"/>
                <w:iCs/>
                <w:szCs w:val="18"/>
              </w:rPr>
            </w:pPr>
          </w:p>
          <w:p w:rsidR="00817E05" w:rsidRPr="00B528AC" w:rsidRDefault="00A80ADA">
            <w:pPr>
              <w:pStyle w:val="Heading9"/>
              <w:tabs>
                <w:tab w:val="left" w:pos="5850"/>
              </w:tabs>
              <w:ind w:right="30"/>
              <w:jc w:val="center"/>
              <w:rPr>
                <w:rFonts w:cs="Arial"/>
                <w:iCs/>
                <w:szCs w:val="18"/>
              </w:rPr>
            </w:pPr>
            <w:r w:rsidRPr="00B528AC">
              <w:rPr>
                <w:rFonts w:cs="Arial"/>
                <w:iCs/>
                <w:sz w:val="40"/>
                <w:szCs w:val="40"/>
              </w:rPr>
              <w:t xml:space="preserve">Advanced Concepts in Adaptive Design </w:t>
            </w:r>
          </w:p>
          <w:p w:rsidR="00817E05" w:rsidRPr="00B528AC" w:rsidRDefault="00817E05">
            <w:pPr>
              <w:pStyle w:val="Heading9"/>
              <w:tabs>
                <w:tab w:val="left" w:pos="5850"/>
              </w:tabs>
              <w:ind w:right="30"/>
              <w:jc w:val="center"/>
              <w:rPr>
                <w:rFonts w:cs="Arial"/>
                <w:iCs/>
                <w:szCs w:val="18"/>
              </w:rPr>
            </w:pPr>
            <w:r w:rsidRPr="00B528AC">
              <w:rPr>
                <w:rFonts w:cs="Arial"/>
                <w:iCs/>
                <w:szCs w:val="18"/>
              </w:rPr>
              <w:t>Presented by</w:t>
            </w:r>
          </w:p>
          <w:p w:rsidR="004F19F7" w:rsidRPr="00B528AC" w:rsidRDefault="004F19F7" w:rsidP="004F19F7">
            <w:pPr>
              <w:rPr>
                <w:rFonts w:ascii="Arial" w:hAnsi="Arial" w:cs="Arial"/>
              </w:rPr>
            </w:pPr>
          </w:p>
          <w:p w:rsidR="004F19F7" w:rsidRPr="00B528AC" w:rsidRDefault="00A80ADA" w:rsidP="004F19F7">
            <w:pPr>
              <w:pStyle w:val="Title1"/>
              <w:keepLines w:val="0"/>
              <w:tabs>
                <w:tab w:val="left" w:pos="5850"/>
              </w:tabs>
              <w:spacing w:before="0" w:after="0"/>
              <w:ind w:right="30"/>
              <w:rPr>
                <w:rFonts w:ascii="Arial" w:hAnsi="Arial" w:cs="Arial"/>
              </w:rPr>
            </w:pPr>
            <w:r w:rsidRPr="00B528AC">
              <w:rPr>
                <w:rFonts w:ascii="Arial" w:hAnsi="Arial" w:cs="Arial"/>
                <w:iCs/>
                <w:sz w:val="28"/>
                <w:szCs w:val="18"/>
              </w:rPr>
              <w:t>Alun Bedding</w:t>
            </w:r>
          </w:p>
          <w:bookmarkEnd w:id="0"/>
          <w:bookmarkEnd w:id="1"/>
          <w:p w:rsidR="00817E05" w:rsidRPr="005177F8" w:rsidRDefault="00817E05" w:rsidP="00A0641A">
            <w:pPr>
              <w:pStyle w:val="Title1"/>
              <w:keepLines w:val="0"/>
              <w:spacing w:before="0" w:after="240"/>
              <w:rPr>
                <w:rFonts w:ascii="Times New Roman" w:hAnsi="Times New Roman"/>
                <w:iCs/>
                <w:sz w:val="28"/>
                <w:szCs w:val="18"/>
              </w:rPr>
            </w:pPr>
          </w:p>
        </w:tc>
      </w:tr>
    </w:tbl>
    <w:p w:rsidR="00817E05" w:rsidRDefault="00817E05">
      <w:pPr>
        <w:pStyle w:val="Heading4"/>
        <w:ind w:right="-155"/>
        <w:rPr>
          <w:b w:val="0"/>
          <w:i/>
          <w:sz w:val="12"/>
          <w:szCs w:val="12"/>
        </w:rPr>
      </w:pPr>
    </w:p>
    <w:tbl>
      <w:tblPr>
        <w:tblpPr w:leftFromText="180" w:rightFromText="180" w:vertAnchor="text" w:horzAnchor="margin" w:tblpXSpec="center" w:tblpY="376"/>
        <w:tblW w:w="10548" w:type="dxa"/>
        <w:tblLayout w:type="fixed"/>
        <w:tblLook w:val="04A0" w:firstRow="1" w:lastRow="0" w:firstColumn="1" w:lastColumn="0" w:noHBand="0" w:noVBand="1"/>
      </w:tblPr>
      <w:tblGrid>
        <w:gridCol w:w="4361"/>
        <w:gridCol w:w="6187"/>
      </w:tblGrid>
      <w:tr w:rsidR="00B528AC" w:rsidTr="00B528AC">
        <w:trPr>
          <w:cantSplit/>
          <w:trHeight w:val="423"/>
        </w:trPr>
        <w:tc>
          <w:tcPr>
            <w:tcW w:w="10548" w:type="dxa"/>
            <w:gridSpan w:val="2"/>
            <w:hideMark/>
          </w:tcPr>
          <w:p w:rsidR="00B528AC" w:rsidRPr="00A80ADA" w:rsidRDefault="00B528AC" w:rsidP="00B528AC">
            <w:pPr>
              <w:pStyle w:val="BodySingle"/>
              <w:rPr>
                <w:rFonts w:ascii="Arial" w:hAnsi="Arial"/>
                <w:sz w:val="22"/>
              </w:rPr>
            </w:pPr>
            <w:r w:rsidRPr="00A80ADA">
              <w:rPr>
                <w:rFonts w:ascii="Arial" w:hAnsi="Arial"/>
                <w:sz w:val="22"/>
              </w:rPr>
              <w:t>At the end of the course attendees will:</w:t>
            </w:r>
          </w:p>
          <w:p w:rsidR="00B528AC" w:rsidRPr="00A80ADA" w:rsidRDefault="00B528AC" w:rsidP="00B528AC">
            <w:pPr>
              <w:pStyle w:val="BodySingle"/>
              <w:rPr>
                <w:rFonts w:ascii="Arial" w:hAnsi="Arial"/>
                <w:sz w:val="22"/>
              </w:rPr>
            </w:pPr>
            <w:r w:rsidRPr="00A80ADA">
              <w:rPr>
                <w:rFonts w:ascii="Arial" w:hAnsi="Arial"/>
                <w:sz w:val="22"/>
              </w:rPr>
              <w:t>•</w:t>
            </w:r>
            <w:r w:rsidRPr="00A80ADA">
              <w:rPr>
                <w:rFonts w:ascii="Arial" w:hAnsi="Arial"/>
                <w:sz w:val="22"/>
              </w:rPr>
              <w:tab/>
              <w:t>Know several methods of adapting a clinical trial and understand how they can be used.</w:t>
            </w:r>
          </w:p>
          <w:p w:rsidR="00B528AC" w:rsidRPr="00A80ADA" w:rsidRDefault="00B528AC" w:rsidP="00B528AC">
            <w:pPr>
              <w:pStyle w:val="BodySingle"/>
              <w:rPr>
                <w:rFonts w:ascii="Arial" w:hAnsi="Arial"/>
                <w:sz w:val="22"/>
              </w:rPr>
            </w:pPr>
            <w:r w:rsidRPr="00A80ADA">
              <w:rPr>
                <w:rFonts w:ascii="Arial" w:hAnsi="Arial"/>
                <w:sz w:val="22"/>
              </w:rPr>
              <w:t>•</w:t>
            </w:r>
            <w:r w:rsidRPr="00A80ADA">
              <w:rPr>
                <w:rFonts w:ascii="Arial" w:hAnsi="Arial"/>
                <w:sz w:val="22"/>
              </w:rPr>
              <w:tab/>
              <w:t>Learn how to implement the adaptive design methods in available software.</w:t>
            </w:r>
          </w:p>
          <w:p w:rsidR="00B528AC" w:rsidRPr="00A80ADA" w:rsidRDefault="00B528AC" w:rsidP="00B528AC">
            <w:pPr>
              <w:pStyle w:val="BodySingle"/>
              <w:rPr>
                <w:rFonts w:ascii="Arial" w:hAnsi="Arial"/>
                <w:sz w:val="22"/>
              </w:rPr>
            </w:pPr>
            <w:r w:rsidRPr="00A80ADA">
              <w:rPr>
                <w:rFonts w:ascii="Arial" w:hAnsi="Arial"/>
                <w:sz w:val="22"/>
              </w:rPr>
              <w:t>•</w:t>
            </w:r>
            <w:r w:rsidRPr="00A80ADA">
              <w:rPr>
                <w:rFonts w:ascii="Arial" w:hAnsi="Arial"/>
                <w:sz w:val="22"/>
              </w:rPr>
              <w:tab/>
              <w:t>Know some of the practical aspects of adaptive design implementation.</w:t>
            </w:r>
          </w:p>
          <w:p w:rsidR="00B528AC" w:rsidRPr="00A80ADA" w:rsidRDefault="00B528AC" w:rsidP="00B528AC">
            <w:pPr>
              <w:pStyle w:val="BodySingle"/>
              <w:rPr>
                <w:rFonts w:ascii="Arial" w:hAnsi="Arial"/>
                <w:sz w:val="22"/>
              </w:rPr>
            </w:pPr>
          </w:p>
          <w:p w:rsidR="00B528AC" w:rsidRDefault="00B528AC" w:rsidP="00B528AC">
            <w:pPr>
              <w:rPr>
                <w:rFonts w:ascii="Arial" w:hAnsi="Arial"/>
                <w:b/>
                <w:sz w:val="22"/>
              </w:rPr>
            </w:pPr>
            <w:r w:rsidRPr="00A80ADA">
              <w:rPr>
                <w:rFonts w:ascii="Arial" w:hAnsi="Arial"/>
                <w:sz w:val="22"/>
              </w:rPr>
              <w:t>The course will focus on the practical implementation of the types of adaptive designs and will not go into deep statistical methodology.  References will be provided to give the attendee links to the statistical formulae.</w:t>
            </w:r>
          </w:p>
          <w:p w:rsidR="00B528AC" w:rsidRDefault="00B528AC" w:rsidP="00B528AC">
            <w:pPr>
              <w:rPr>
                <w:rFonts w:ascii="Arial" w:hAnsi="Arial"/>
                <w:b/>
                <w:sz w:val="22"/>
              </w:rPr>
            </w:pPr>
          </w:p>
          <w:p w:rsidR="00B528AC" w:rsidRDefault="00B528AC" w:rsidP="00B528AC">
            <w:pPr>
              <w:rPr>
                <w:rFonts w:ascii="Arial" w:hAnsi="Arial"/>
                <w:b/>
                <w:sz w:val="22"/>
              </w:rPr>
            </w:pPr>
            <w:r>
              <w:rPr>
                <w:rFonts w:ascii="Arial" w:hAnsi="Arial"/>
                <w:b/>
                <w:sz w:val="22"/>
              </w:rPr>
              <w:t>The following topics will be covered:</w:t>
            </w:r>
          </w:p>
        </w:tc>
      </w:tr>
      <w:tr w:rsidR="00B528AC" w:rsidTr="00B528AC">
        <w:tc>
          <w:tcPr>
            <w:tcW w:w="4361" w:type="dxa"/>
          </w:tcPr>
          <w:p w:rsidR="00B528AC" w:rsidRPr="00A80ADA" w:rsidRDefault="00B528AC" w:rsidP="00B528AC">
            <w:pPr>
              <w:pStyle w:val="ListParagraph"/>
              <w:numPr>
                <w:ilvl w:val="0"/>
                <w:numId w:val="2"/>
              </w:numPr>
              <w:rPr>
                <w:rFonts w:ascii="Arial" w:hAnsi="Arial"/>
                <w:sz w:val="22"/>
              </w:rPr>
            </w:pPr>
            <w:r w:rsidRPr="00A80ADA">
              <w:rPr>
                <w:rFonts w:ascii="Arial" w:hAnsi="Arial"/>
                <w:sz w:val="22"/>
              </w:rPr>
              <w:t>Dose escalation</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Dose finding</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Early stopping</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Group sequential designs</w:t>
            </w:r>
          </w:p>
          <w:p w:rsidR="00B528AC" w:rsidRDefault="00B528AC" w:rsidP="00B528AC">
            <w:pPr>
              <w:rPr>
                <w:rFonts w:ascii="Arial" w:hAnsi="Arial"/>
                <w:sz w:val="22"/>
              </w:rPr>
            </w:pPr>
          </w:p>
          <w:p w:rsidR="00B528AC" w:rsidRDefault="00B528AC" w:rsidP="00B528AC">
            <w:pPr>
              <w:rPr>
                <w:rFonts w:ascii="Arial" w:hAnsi="Arial"/>
                <w:sz w:val="22"/>
              </w:rPr>
            </w:pPr>
          </w:p>
        </w:tc>
        <w:tc>
          <w:tcPr>
            <w:tcW w:w="6187" w:type="dxa"/>
          </w:tcPr>
          <w:p w:rsidR="00B528AC" w:rsidRPr="00A80ADA" w:rsidRDefault="00B528AC" w:rsidP="00B528AC">
            <w:pPr>
              <w:pStyle w:val="ListParagraph"/>
              <w:numPr>
                <w:ilvl w:val="0"/>
                <w:numId w:val="2"/>
              </w:numPr>
              <w:rPr>
                <w:rFonts w:ascii="Arial" w:hAnsi="Arial"/>
                <w:sz w:val="22"/>
              </w:rPr>
            </w:pPr>
            <w:r w:rsidRPr="00A80ADA">
              <w:rPr>
                <w:rFonts w:ascii="Arial" w:hAnsi="Arial"/>
                <w:sz w:val="22"/>
              </w:rPr>
              <w:t>Sample size re-estimation</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Seamless phase II/III designs</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Enrichment designs</w:t>
            </w:r>
          </w:p>
          <w:p w:rsidR="00B528AC" w:rsidRPr="00A80ADA" w:rsidRDefault="00B528AC" w:rsidP="00B528AC">
            <w:pPr>
              <w:pStyle w:val="ListParagraph"/>
              <w:numPr>
                <w:ilvl w:val="0"/>
                <w:numId w:val="2"/>
              </w:numPr>
              <w:rPr>
                <w:rFonts w:ascii="Arial" w:hAnsi="Arial"/>
                <w:sz w:val="22"/>
              </w:rPr>
            </w:pPr>
            <w:r w:rsidRPr="00A80ADA">
              <w:rPr>
                <w:rFonts w:ascii="Arial" w:hAnsi="Arial"/>
                <w:sz w:val="22"/>
              </w:rPr>
              <w:t>Further practical issues including regulatory, data monitoring committees, data cleaning and randomisation systems.</w:t>
            </w:r>
          </w:p>
        </w:tc>
      </w:tr>
    </w:tbl>
    <w:p w:rsidR="00A62C5C" w:rsidRPr="00EE60CF" w:rsidRDefault="00A62C5C" w:rsidP="009E1A24">
      <w:pPr>
        <w:pStyle w:val="BodyText"/>
        <w:ind w:left="-360" w:right="-335"/>
        <w:jc w:val="both"/>
        <w:rPr>
          <w:b w:val="0"/>
          <w:sz w:val="24"/>
          <w:szCs w:val="24"/>
        </w:rPr>
      </w:pPr>
    </w:p>
    <w:p w:rsidR="00817E05" w:rsidRPr="00EE60CF" w:rsidRDefault="00817E05" w:rsidP="000436F9">
      <w:pPr>
        <w:ind w:left="-360" w:right="-335"/>
        <w:jc w:val="both"/>
        <w:rPr>
          <w:b/>
          <w:bCs/>
          <w:sz w:val="24"/>
          <w:szCs w:val="24"/>
        </w:rPr>
      </w:pPr>
    </w:p>
    <w:p w:rsidR="00EE60CF" w:rsidRPr="00B528AC" w:rsidRDefault="00EE60CF" w:rsidP="00C85E13">
      <w:pPr>
        <w:ind w:left="-360" w:right="-335"/>
        <w:rPr>
          <w:rFonts w:ascii="Arial" w:hAnsi="Arial" w:cs="Arial"/>
          <w:b/>
          <w:bCs/>
          <w:sz w:val="24"/>
          <w:szCs w:val="24"/>
        </w:rPr>
      </w:pPr>
      <w:r w:rsidRPr="00B528AC">
        <w:rPr>
          <w:rFonts w:ascii="Arial" w:hAnsi="Arial" w:cs="Arial"/>
          <w:b/>
          <w:bCs/>
          <w:sz w:val="24"/>
          <w:szCs w:val="24"/>
        </w:rPr>
        <w:t xml:space="preserve">Course runs from: </w:t>
      </w:r>
      <w:r w:rsidRPr="00B528AC">
        <w:rPr>
          <w:rFonts w:ascii="Arial" w:hAnsi="Arial" w:cs="Arial"/>
          <w:b/>
          <w:bCs/>
          <w:sz w:val="24"/>
          <w:szCs w:val="24"/>
        </w:rPr>
        <w:tab/>
        <w:t xml:space="preserve">10:00 – 17:30 (registration from 9:30) on Day 1 and </w:t>
      </w:r>
      <w:r w:rsidRPr="00B528AC">
        <w:rPr>
          <w:rFonts w:ascii="Arial" w:hAnsi="Arial" w:cs="Arial"/>
          <w:b/>
          <w:bCs/>
          <w:sz w:val="24"/>
          <w:szCs w:val="24"/>
        </w:rPr>
        <w:br/>
      </w:r>
      <w:r w:rsidRPr="00B528AC">
        <w:rPr>
          <w:rFonts w:ascii="Arial" w:hAnsi="Arial" w:cs="Arial"/>
          <w:b/>
          <w:bCs/>
          <w:sz w:val="24"/>
          <w:szCs w:val="24"/>
        </w:rPr>
        <w:tab/>
      </w:r>
      <w:r w:rsidR="00C85E13" w:rsidRPr="00B528AC">
        <w:rPr>
          <w:rFonts w:ascii="Arial" w:hAnsi="Arial" w:cs="Arial"/>
          <w:b/>
          <w:bCs/>
          <w:sz w:val="24"/>
          <w:szCs w:val="24"/>
        </w:rPr>
        <w:tab/>
      </w:r>
      <w:r w:rsidR="00C85E13" w:rsidRPr="00B528AC">
        <w:rPr>
          <w:rFonts w:ascii="Arial" w:hAnsi="Arial" w:cs="Arial"/>
          <w:b/>
          <w:bCs/>
          <w:sz w:val="24"/>
          <w:szCs w:val="24"/>
        </w:rPr>
        <w:tab/>
      </w:r>
      <w:r w:rsidR="00C85E13" w:rsidRPr="00B528AC">
        <w:rPr>
          <w:rFonts w:ascii="Arial" w:hAnsi="Arial" w:cs="Arial"/>
          <w:b/>
          <w:bCs/>
          <w:sz w:val="24"/>
          <w:szCs w:val="24"/>
        </w:rPr>
        <w:tab/>
      </w:r>
      <w:r w:rsidRPr="00B528AC">
        <w:rPr>
          <w:rFonts w:ascii="Arial" w:hAnsi="Arial" w:cs="Arial"/>
          <w:b/>
          <w:bCs/>
          <w:sz w:val="24"/>
          <w:szCs w:val="24"/>
        </w:rPr>
        <w:t>09:00 – 16:</w:t>
      </w:r>
      <w:r w:rsidR="00A80ADA" w:rsidRPr="00B528AC">
        <w:rPr>
          <w:rFonts w:ascii="Arial" w:hAnsi="Arial" w:cs="Arial"/>
          <w:b/>
          <w:bCs/>
          <w:sz w:val="24"/>
          <w:szCs w:val="24"/>
        </w:rPr>
        <w:t>45</w:t>
      </w:r>
      <w:r w:rsidRPr="00B528AC">
        <w:rPr>
          <w:rFonts w:ascii="Arial" w:hAnsi="Arial" w:cs="Arial"/>
          <w:b/>
          <w:bCs/>
          <w:sz w:val="24"/>
          <w:szCs w:val="24"/>
        </w:rPr>
        <w:t xml:space="preserve"> on Day 2.</w:t>
      </w:r>
    </w:p>
    <w:p w:rsidR="00EE60CF" w:rsidRPr="00B528AC" w:rsidRDefault="00EE60CF" w:rsidP="00DF5666">
      <w:pPr>
        <w:ind w:left="-360" w:right="-335"/>
        <w:jc w:val="both"/>
        <w:rPr>
          <w:rFonts w:ascii="Arial" w:hAnsi="Arial" w:cs="Arial"/>
          <w:b/>
          <w:bCs/>
          <w:sz w:val="24"/>
          <w:szCs w:val="24"/>
        </w:rPr>
      </w:pPr>
    </w:p>
    <w:p w:rsidR="00EE60CF" w:rsidRPr="00B528AC" w:rsidRDefault="00EE60CF" w:rsidP="005D7C48">
      <w:pPr>
        <w:keepNext/>
        <w:ind w:left="-357" w:right="-335"/>
        <w:jc w:val="both"/>
        <w:rPr>
          <w:rFonts w:ascii="Arial" w:hAnsi="Arial" w:cs="Arial"/>
          <w:b/>
          <w:bCs/>
          <w:sz w:val="24"/>
          <w:szCs w:val="24"/>
        </w:rPr>
      </w:pPr>
      <w:r w:rsidRPr="00B528AC">
        <w:rPr>
          <w:rFonts w:ascii="Arial" w:hAnsi="Arial" w:cs="Arial"/>
          <w:b/>
          <w:bCs/>
          <w:sz w:val="24"/>
          <w:szCs w:val="24"/>
        </w:rPr>
        <w:t>Registration</w:t>
      </w:r>
    </w:p>
    <w:p w:rsidR="005D7C48" w:rsidRPr="00B528AC" w:rsidRDefault="005D7C48" w:rsidP="005D7C48">
      <w:pPr>
        <w:keepNext/>
        <w:ind w:left="-357" w:right="-335"/>
        <w:jc w:val="both"/>
        <w:rPr>
          <w:rFonts w:ascii="Arial" w:hAnsi="Arial" w:cs="Arial"/>
          <w:b/>
          <w:bCs/>
          <w:sz w:val="24"/>
          <w:szCs w:val="24"/>
        </w:rPr>
      </w:pPr>
    </w:p>
    <w:tbl>
      <w:tblPr>
        <w:tblW w:w="878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EE60CF" w:rsidRPr="00B528AC" w:rsidTr="00DF5666">
        <w:trPr>
          <w:trHeight w:val="525"/>
        </w:trPr>
        <w:tc>
          <w:tcPr>
            <w:tcW w:w="8789" w:type="dxa"/>
            <w:tcBorders>
              <w:top w:val="single" w:sz="4" w:space="0" w:color="auto"/>
              <w:left w:val="single" w:sz="4" w:space="0" w:color="auto"/>
              <w:bottom w:val="single" w:sz="4" w:space="0" w:color="auto"/>
              <w:right w:val="single" w:sz="4" w:space="0" w:color="auto"/>
            </w:tcBorders>
            <w:hideMark/>
          </w:tcPr>
          <w:p w:rsidR="00EE60CF" w:rsidRPr="00B528AC" w:rsidRDefault="00EE60CF" w:rsidP="00DF5666">
            <w:pPr>
              <w:keepNext/>
              <w:rPr>
                <w:rFonts w:ascii="Arial" w:hAnsi="Arial" w:cs="Arial"/>
                <w:b/>
                <w:sz w:val="24"/>
                <w:szCs w:val="24"/>
              </w:rPr>
            </w:pPr>
            <w:r w:rsidRPr="00B528AC">
              <w:rPr>
                <w:rFonts w:ascii="Arial" w:hAnsi="Arial" w:cs="Arial"/>
                <w:b/>
                <w:bCs/>
                <w:sz w:val="24"/>
                <w:szCs w:val="24"/>
              </w:rPr>
              <w:t>Please register online at</w:t>
            </w:r>
            <w:r w:rsidRPr="00B528AC">
              <w:rPr>
                <w:rFonts w:ascii="Arial" w:hAnsi="Arial" w:cs="Arial"/>
                <w:b/>
                <w:sz w:val="24"/>
                <w:szCs w:val="24"/>
              </w:rPr>
              <w:t xml:space="preserve"> </w:t>
            </w:r>
            <w:hyperlink r:id="rId10" w:history="1">
              <w:r w:rsidRPr="00B528AC">
                <w:rPr>
                  <w:rStyle w:val="Hyperlink"/>
                  <w:rFonts w:ascii="Arial" w:hAnsi="Arial" w:cs="Arial"/>
                  <w:b/>
                  <w:sz w:val="24"/>
                  <w:szCs w:val="24"/>
                </w:rPr>
                <w:t>www.psiweb.org</w:t>
              </w:r>
            </w:hyperlink>
            <w:r w:rsidRPr="00B528AC">
              <w:rPr>
                <w:rFonts w:ascii="Arial" w:hAnsi="Arial" w:cs="Arial"/>
                <w:b/>
                <w:sz w:val="24"/>
                <w:szCs w:val="24"/>
              </w:rPr>
              <w:t xml:space="preserve"> and click on Events; payment now available online.</w:t>
            </w:r>
          </w:p>
          <w:p w:rsidR="00EE60CF" w:rsidRPr="00B528AC" w:rsidRDefault="00EE60CF" w:rsidP="00DF5666">
            <w:pPr>
              <w:keepNext/>
              <w:rPr>
                <w:rFonts w:ascii="Arial" w:hAnsi="Arial" w:cs="Arial"/>
                <w:b/>
                <w:sz w:val="24"/>
                <w:szCs w:val="24"/>
              </w:rPr>
            </w:pPr>
            <w:r w:rsidRPr="00B528AC">
              <w:rPr>
                <w:rFonts w:ascii="Arial" w:hAnsi="Arial" w:cs="Arial"/>
                <w:b/>
                <w:sz w:val="24"/>
                <w:szCs w:val="24"/>
              </w:rPr>
              <w:t>Registration costs (includes lunch and refreshments)</w:t>
            </w:r>
          </w:p>
          <w:p w:rsidR="00DF7F10" w:rsidRPr="00B528AC" w:rsidRDefault="00DF7FD7" w:rsidP="00B528AC">
            <w:pPr>
              <w:keepNext/>
              <w:rPr>
                <w:rFonts w:ascii="Arial" w:hAnsi="Arial" w:cs="Arial"/>
                <w:b/>
                <w:bCs/>
                <w:sz w:val="24"/>
                <w:szCs w:val="24"/>
              </w:rPr>
            </w:pPr>
            <w:r w:rsidRPr="00B528AC">
              <w:rPr>
                <w:rFonts w:ascii="Arial" w:hAnsi="Arial" w:cs="Arial"/>
                <w:b/>
                <w:sz w:val="24"/>
                <w:szCs w:val="24"/>
                <w:highlight w:val="yellow"/>
              </w:rPr>
              <w:t>PSI are</w:t>
            </w:r>
            <w:r w:rsidR="00DF7F10" w:rsidRPr="00B528AC">
              <w:rPr>
                <w:rFonts w:ascii="Arial" w:hAnsi="Arial" w:cs="Arial"/>
                <w:b/>
                <w:sz w:val="24"/>
                <w:szCs w:val="24"/>
                <w:highlight w:val="yellow"/>
              </w:rPr>
              <w:t xml:space="preserve"> holding</w:t>
            </w:r>
            <w:r w:rsidRPr="00B528AC">
              <w:rPr>
                <w:rFonts w:ascii="Arial" w:hAnsi="Arial" w:cs="Arial"/>
                <w:b/>
                <w:sz w:val="24"/>
                <w:szCs w:val="24"/>
                <w:highlight w:val="yellow"/>
              </w:rPr>
              <w:t xml:space="preserve"> a</w:t>
            </w:r>
            <w:r w:rsidR="00DF7F10" w:rsidRPr="00B528AC">
              <w:rPr>
                <w:rFonts w:ascii="Arial" w:hAnsi="Arial" w:cs="Arial"/>
                <w:b/>
                <w:sz w:val="24"/>
                <w:szCs w:val="24"/>
                <w:highlight w:val="yellow"/>
              </w:rPr>
              <w:t xml:space="preserve"> </w:t>
            </w:r>
            <w:r w:rsidRPr="00B528AC">
              <w:rPr>
                <w:rFonts w:ascii="Arial" w:hAnsi="Arial" w:cs="Arial"/>
                <w:b/>
                <w:sz w:val="24"/>
                <w:szCs w:val="24"/>
                <w:highlight w:val="yellow"/>
              </w:rPr>
              <w:t>limited number of hotel rooms</w:t>
            </w:r>
            <w:r w:rsidR="003C2D7A">
              <w:rPr>
                <w:rFonts w:ascii="Arial" w:hAnsi="Arial" w:cs="Arial"/>
                <w:b/>
                <w:sz w:val="24"/>
                <w:szCs w:val="24"/>
                <w:highlight w:val="yellow"/>
              </w:rPr>
              <w:t xml:space="preserve"> until the 23</w:t>
            </w:r>
            <w:r w:rsidR="003C2D7A" w:rsidRPr="003C2D7A">
              <w:rPr>
                <w:rFonts w:ascii="Arial" w:hAnsi="Arial" w:cs="Arial"/>
                <w:b/>
                <w:sz w:val="24"/>
                <w:szCs w:val="24"/>
                <w:highlight w:val="yellow"/>
                <w:vertAlign w:val="superscript"/>
              </w:rPr>
              <w:t>rd</w:t>
            </w:r>
            <w:r w:rsidR="003C2D7A">
              <w:rPr>
                <w:rFonts w:ascii="Arial" w:hAnsi="Arial" w:cs="Arial"/>
                <w:b/>
                <w:sz w:val="24"/>
                <w:szCs w:val="24"/>
                <w:highlight w:val="yellow"/>
              </w:rPr>
              <w:t xml:space="preserve"> October</w:t>
            </w:r>
            <w:r w:rsidRPr="00B528AC">
              <w:rPr>
                <w:rFonts w:ascii="Arial" w:hAnsi="Arial" w:cs="Arial"/>
                <w:b/>
                <w:sz w:val="24"/>
                <w:szCs w:val="24"/>
                <w:highlight w:val="yellow"/>
              </w:rPr>
              <w:t xml:space="preserve"> which will be allocated on a first come first served basis</w:t>
            </w:r>
          </w:p>
        </w:tc>
      </w:tr>
      <w:tr w:rsidR="003C2D7A" w:rsidRPr="00B528AC" w:rsidTr="005B45AA">
        <w:trPr>
          <w:trHeight w:val="510"/>
        </w:trPr>
        <w:tc>
          <w:tcPr>
            <w:tcW w:w="8789" w:type="dxa"/>
            <w:tcBorders>
              <w:top w:val="single" w:sz="4" w:space="0" w:color="auto"/>
              <w:left w:val="single" w:sz="4" w:space="0" w:color="auto"/>
              <w:bottom w:val="single" w:sz="4" w:space="0" w:color="auto"/>
              <w:right w:val="single" w:sz="4" w:space="0" w:color="auto"/>
            </w:tcBorders>
            <w:hideMark/>
          </w:tcPr>
          <w:p w:rsidR="003C2D7A" w:rsidRPr="00B528AC" w:rsidRDefault="003C2D7A" w:rsidP="00DF5666">
            <w:pPr>
              <w:keepNext/>
              <w:rPr>
                <w:rFonts w:ascii="Arial" w:hAnsi="Arial" w:cs="Arial"/>
                <w:bCs/>
                <w:sz w:val="24"/>
                <w:szCs w:val="24"/>
              </w:rPr>
            </w:pPr>
            <w:r w:rsidRPr="00B528AC">
              <w:rPr>
                <w:rFonts w:ascii="Arial" w:hAnsi="Arial" w:cs="Arial"/>
                <w:b/>
                <w:bCs/>
                <w:sz w:val="24"/>
                <w:szCs w:val="24"/>
              </w:rPr>
              <w:t xml:space="preserve">Registration </w:t>
            </w:r>
          </w:p>
          <w:p w:rsidR="003C2D7A" w:rsidRPr="00B528AC" w:rsidRDefault="003C2D7A" w:rsidP="00DF5666">
            <w:pPr>
              <w:keepNext/>
              <w:tabs>
                <w:tab w:val="left" w:pos="1877"/>
              </w:tabs>
              <w:rPr>
                <w:rFonts w:ascii="Arial" w:hAnsi="Arial" w:cs="Arial"/>
                <w:bCs/>
                <w:sz w:val="24"/>
                <w:szCs w:val="24"/>
              </w:rPr>
            </w:pPr>
            <w:r w:rsidRPr="00B528AC">
              <w:rPr>
                <w:rFonts w:ascii="Arial" w:hAnsi="Arial" w:cs="Arial"/>
                <w:bCs/>
                <w:sz w:val="24"/>
                <w:szCs w:val="24"/>
              </w:rPr>
              <w:t>PSI Members:</w:t>
            </w:r>
            <w:r w:rsidRPr="00B528AC">
              <w:rPr>
                <w:rFonts w:ascii="Arial" w:hAnsi="Arial" w:cs="Arial"/>
                <w:bCs/>
                <w:sz w:val="24"/>
                <w:szCs w:val="24"/>
              </w:rPr>
              <w:tab/>
              <w:t>£495 plus vat</w:t>
            </w:r>
          </w:p>
          <w:p w:rsidR="003C2D7A" w:rsidRPr="00B528AC" w:rsidRDefault="003C2D7A" w:rsidP="003C2D7A">
            <w:pPr>
              <w:keepNext/>
              <w:tabs>
                <w:tab w:val="left" w:pos="1877"/>
              </w:tabs>
              <w:rPr>
                <w:rFonts w:ascii="Arial" w:hAnsi="Arial" w:cs="Arial"/>
                <w:sz w:val="24"/>
                <w:szCs w:val="24"/>
                <w:lang w:val="fr-CH"/>
              </w:rPr>
            </w:pPr>
            <w:r w:rsidRPr="00B528AC">
              <w:rPr>
                <w:rFonts w:ascii="Arial" w:hAnsi="Arial" w:cs="Arial"/>
                <w:bCs/>
                <w:sz w:val="24"/>
                <w:szCs w:val="24"/>
                <w:lang w:val="fr-FR"/>
              </w:rPr>
              <w:t>Non-</w:t>
            </w:r>
            <w:proofErr w:type="spellStart"/>
            <w:r w:rsidRPr="00B528AC">
              <w:rPr>
                <w:rFonts w:ascii="Arial" w:hAnsi="Arial" w:cs="Arial"/>
                <w:bCs/>
                <w:sz w:val="24"/>
                <w:szCs w:val="24"/>
                <w:lang w:val="fr-FR"/>
              </w:rPr>
              <w:t>memb</w:t>
            </w:r>
            <w:bookmarkStart w:id="2" w:name="_GoBack"/>
            <w:bookmarkEnd w:id="2"/>
            <w:r w:rsidRPr="00B528AC">
              <w:rPr>
                <w:rFonts w:ascii="Arial" w:hAnsi="Arial" w:cs="Arial"/>
                <w:bCs/>
                <w:sz w:val="24"/>
                <w:szCs w:val="24"/>
                <w:lang w:val="fr-FR"/>
              </w:rPr>
              <w:t>ers</w:t>
            </w:r>
            <w:proofErr w:type="spellEnd"/>
            <w:r>
              <w:rPr>
                <w:rFonts w:ascii="Arial" w:hAnsi="Arial" w:cs="Arial"/>
                <w:bCs/>
                <w:sz w:val="24"/>
                <w:szCs w:val="24"/>
                <w:lang w:val="fr-FR"/>
              </w:rPr>
              <w:t>:</w:t>
            </w:r>
            <w:r w:rsidRPr="00B528AC">
              <w:rPr>
                <w:rFonts w:ascii="Arial" w:hAnsi="Arial" w:cs="Arial"/>
                <w:bCs/>
                <w:sz w:val="24"/>
                <w:szCs w:val="24"/>
                <w:lang w:val="fr-FR"/>
              </w:rPr>
              <w:tab/>
              <w:t>£5</w:t>
            </w:r>
            <w:r>
              <w:rPr>
                <w:rFonts w:ascii="Arial" w:hAnsi="Arial" w:cs="Arial"/>
                <w:bCs/>
                <w:sz w:val="24"/>
                <w:szCs w:val="24"/>
                <w:lang w:val="fr-FR"/>
              </w:rPr>
              <w:t>70</w:t>
            </w:r>
            <w:r w:rsidRPr="00B528AC">
              <w:rPr>
                <w:rFonts w:ascii="Arial" w:hAnsi="Arial" w:cs="Arial"/>
                <w:bCs/>
                <w:sz w:val="24"/>
                <w:szCs w:val="24"/>
                <w:lang w:val="fr-FR"/>
              </w:rPr>
              <w:t xml:space="preserve"> plus vat</w:t>
            </w:r>
            <w:r>
              <w:rPr>
                <w:rFonts w:ascii="Arial" w:hAnsi="Arial" w:cs="Arial"/>
                <w:bCs/>
                <w:sz w:val="24"/>
                <w:szCs w:val="24"/>
                <w:lang w:val="fr-FR"/>
              </w:rPr>
              <w:t xml:space="preserve"> </w:t>
            </w:r>
            <w:r>
              <w:rPr>
                <w:rFonts w:ascii="Arial" w:hAnsi="Arial" w:cs="Arial"/>
                <w:bCs/>
                <w:sz w:val="24"/>
                <w:szCs w:val="24"/>
                <w:lang w:val="fr-FR"/>
              </w:rPr>
              <w:t>(</w:t>
            </w:r>
            <w:proofErr w:type="spellStart"/>
            <w:r>
              <w:rPr>
                <w:rFonts w:ascii="Arial" w:hAnsi="Arial" w:cs="Arial"/>
                <w:bCs/>
                <w:sz w:val="24"/>
                <w:szCs w:val="24"/>
                <w:lang w:val="fr-FR"/>
              </w:rPr>
              <w:t>includes</w:t>
            </w:r>
            <w:proofErr w:type="spellEnd"/>
            <w:r>
              <w:rPr>
                <w:rFonts w:ascii="Arial" w:hAnsi="Arial" w:cs="Arial"/>
                <w:bCs/>
                <w:sz w:val="24"/>
                <w:szCs w:val="24"/>
                <w:lang w:val="fr-FR"/>
              </w:rPr>
              <w:t xml:space="preserve"> PSI </w:t>
            </w:r>
            <w:proofErr w:type="spellStart"/>
            <w:r>
              <w:rPr>
                <w:rFonts w:ascii="Arial" w:hAnsi="Arial" w:cs="Arial"/>
                <w:bCs/>
                <w:sz w:val="24"/>
                <w:szCs w:val="24"/>
                <w:lang w:val="fr-FR"/>
              </w:rPr>
              <w:t>membership</w:t>
            </w:r>
            <w:proofErr w:type="spellEnd"/>
            <w:r>
              <w:rPr>
                <w:rFonts w:ascii="Arial" w:hAnsi="Arial" w:cs="Arial"/>
                <w:bCs/>
                <w:sz w:val="24"/>
                <w:szCs w:val="24"/>
                <w:lang w:val="fr-FR"/>
              </w:rPr>
              <w:t xml:space="preserve"> for 1 </w:t>
            </w:r>
            <w:proofErr w:type="spellStart"/>
            <w:r>
              <w:rPr>
                <w:rFonts w:ascii="Arial" w:hAnsi="Arial" w:cs="Arial"/>
                <w:bCs/>
                <w:sz w:val="24"/>
                <w:szCs w:val="24"/>
                <w:lang w:val="fr-FR"/>
              </w:rPr>
              <w:t>year</w:t>
            </w:r>
            <w:proofErr w:type="spellEnd"/>
            <w:r>
              <w:rPr>
                <w:rFonts w:ascii="Arial" w:hAnsi="Arial" w:cs="Arial"/>
                <w:bCs/>
                <w:sz w:val="24"/>
                <w:szCs w:val="24"/>
                <w:lang w:val="fr-FR"/>
              </w:rPr>
              <w:t>) </w:t>
            </w:r>
          </w:p>
        </w:tc>
      </w:tr>
    </w:tbl>
    <w:p w:rsidR="00EE60CF" w:rsidRPr="00B528AC" w:rsidRDefault="00EE60CF" w:rsidP="00DF5666">
      <w:pPr>
        <w:ind w:left="-360" w:right="-335"/>
        <w:jc w:val="both"/>
        <w:rPr>
          <w:rFonts w:ascii="Arial" w:hAnsi="Arial" w:cs="Arial"/>
          <w:bCs/>
          <w:sz w:val="24"/>
          <w:szCs w:val="24"/>
          <w:lang w:val="fr-FR"/>
        </w:rPr>
      </w:pPr>
    </w:p>
    <w:p w:rsidR="00EE60CF" w:rsidRPr="00B528AC" w:rsidRDefault="00EE60CF" w:rsidP="00DF5666">
      <w:pPr>
        <w:ind w:left="-360" w:right="-335"/>
        <w:jc w:val="both"/>
        <w:rPr>
          <w:rFonts w:ascii="Arial" w:hAnsi="Arial" w:cs="Arial"/>
          <w:bCs/>
          <w:sz w:val="18"/>
          <w:szCs w:val="24"/>
        </w:rPr>
      </w:pPr>
      <w:r w:rsidRPr="00B528AC">
        <w:rPr>
          <w:rFonts w:ascii="Arial" w:hAnsi="Arial" w:cs="Arial"/>
          <w:bCs/>
          <w:sz w:val="18"/>
          <w:szCs w:val="24"/>
        </w:rPr>
        <w:t>PSI aims to be fully inclusive and endeavours to accommodate delegates with disabilities wherever possible.  Please help us to help you by letting us know if you require additional facilities or have any special requirements.  Please contact us on +44 (0)845 180349 or at PSI@mci-group.com for further information.</w:t>
      </w:r>
    </w:p>
    <w:p w:rsidR="00EE60CF" w:rsidRPr="00B528AC" w:rsidRDefault="00EE60CF" w:rsidP="00DF5666">
      <w:pPr>
        <w:ind w:left="-360" w:right="-335"/>
        <w:jc w:val="both"/>
        <w:rPr>
          <w:rFonts w:ascii="Arial" w:hAnsi="Arial" w:cs="Arial"/>
          <w:bCs/>
          <w:sz w:val="24"/>
          <w:szCs w:val="24"/>
        </w:rPr>
      </w:pPr>
    </w:p>
    <w:p w:rsidR="00EE60CF" w:rsidRPr="00B528AC" w:rsidRDefault="00EE60CF" w:rsidP="00DF5666">
      <w:pPr>
        <w:ind w:left="-360" w:right="-335"/>
        <w:jc w:val="both"/>
        <w:rPr>
          <w:rFonts w:ascii="Arial" w:hAnsi="Arial" w:cs="Arial"/>
          <w:bCs/>
          <w:sz w:val="24"/>
          <w:szCs w:val="24"/>
        </w:rPr>
      </w:pPr>
    </w:p>
    <w:p w:rsidR="00951D79" w:rsidRPr="00B528AC" w:rsidRDefault="00EE60CF" w:rsidP="00DF5666">
      <w:pPr>
        <w:ind w:left="-360" w:right="-335"/>
        <w:jc w:val="both"/>
        <w:rPr>
          <w:rFonts w:ascii="Arial" w:hAnsi="Arial" w:cs="Arial"/>
          <w:bCs/>
          <w:sz w:val="22"/>
          <w:szCs w:val="24"/>
        </w:rPr>
      </w:pPr>
      <w:r w:rsidRPr="00B528AC">
        <w:rPr>
          <w:rFonts w:ascii="Arial" w:hAnsi="Arial" w:cs="Arial"/>
          <w:b/>
          <w:bCs/>
          <w:sz w:val="22"/>
          <w:szCs w:val="24"/>
        </w:rPr>
        <w:t>Contact</w:t>
      </w:r>
      <w:r w:rsidRPr="00B528AC">
        <w:rPr>
          <w:rFonts w:ascii="Arial" w:hAnsi="Arial" w:cs="Arial"/>
          <w:bCs/>
          <w:sz w:val="22"/>
          <w:szCs w:val="24"/>
        </w:rPr>
        <w:t>:</w:t>
      </w:r>
      <w:r w:rsidRPr="00B528AC">
        <w:rPr>
          <w:rFonts w:ascii="Arial" w:hAnsi="Arial" w:cs="Arial"/>
          <w:bCs/>
          <w:sz w:val="22"/>
          <w:szCs w:val="24"/>
        </w:rPr>
        <w:tab/>
      </w:r>
      <w:r w:rsidR="00F831A5" w:rsidRPr="00B528AC">
        <w:rPr>
          <w:rFonts w:ascii="Arial" w:hAnsi="Arial" w:cs="Arial"/>
          <w:bCs/>
          <w:sz w:val="22"/>
          <w:szCs w:val="24"/>
        </w:rPr>
        <w:t>Sally</w:t>
      </w:r>
      <w:r w:rsidR="00737D40" w:rsidRPr="00B528AC">
        <w:rPr>
          <w:rFonts w:ascii="Arial" w:hAnsi="Arial" w:cs="Arial"/>
          <w:bCs/>
          <w:sz w:val="22"/>
          <w:szCs w:val="24"/>
        </w:rPr>
        <w:t xml:space="preserve"> Blackburn</w:t>
      </w:r>
      <w:r w:rsidR="00DF5666" w:rsidRPr="00B528AC">
        <w:rPr>
          <w:rFonts w:ascii="Arial" w:hAnsi="Arial" w:cs="Arial"/>
          <w:bCs/>
          <w:sz w:val="22"/>
          <w:szCs w:val="24"/>
        </w:rPr>
        <w:tab/>
      </w:r>
      <w:r w:rsidRPr="00B528AC">
        <w:rPr>
          <w:rFonts w:ascii="Arial" w:hAnsi="Arial" w:cs="Arial"/>
          <w:b/>
          <w:bCs/>
          <w:sz w:val="22"/>
          <w:szCs w:val="24"/>
        </w:rPr>
        <w:t>Tel</w:t>
      </w:r>
      <w:r w:rsidRPr="00B528AC">
        <w:rPr>
          <w:rFonts w:ascii="Arial" w:hAnsi="Arial" w:cs="Arial"/>
          <w:bCs/>
          <w:sz w:val="22"/>
          <w:szCs w:val="24"/>
        </w:rPr>
        <w:t>:  +44 (0)845 180349</w:t>
      </w:r>
      <w:r w:rsidR="00DF5666" w:rsidRPr="00B528AC">
        <w:rPr>
          <w:rFonts w:ascii="Arial" w:hAnsi="Arial" w:cs="Arial"/>
          <w:bCs/>
          <w:sz w:val="22"/>
          <w:szCs w:val="24"/>
        </w:rPr>
        <w:t xml:space="preserve">  </w:t>
      </w:r>
      <w:r w:rsidR="00DF5666" w:rsidRPr="00B528AC">
        <w:rPr>
          <w:rFonts w:ascii="Arial" w:hAnsi="Arial" w:cs="Arial"/>
          <w:bCs/>
          <w:sz w:val="22"/>
          <w:szCs w:val="24"/>
        </w:rPr>
        <w:tab/>
      </w:r>
      <w:r w:rsidR="00DF5666" w:rsidRPr="00B528AC">
        <w:rPr>
          <w:rFonts w:ascii="Arial" w:hAnsi="Arial" w:cs="Arial"/>
          <w:bCs/>
          <w:sz w:val="22"/>
          <w:szCs w:val="24"/>
        </w:rPr>
        <w:tab/>
      </w:r>
      <w:r w:rsidRPr="00B528AC">
        <w:rPr>
          <w:rFonts w:ascii="Arial" w:hAnsi="Arial" w:cs="Arial"/>
          <w:b/>
          <w:bCs/>
          <w:sz w:val="22"/>
          <w:szCs w:val="24"/>
        </w:rPr>
        <w:t>Email</w:t>
      </w:r>
      <w:r w:rsidRPr="00B528AC">
        <w:rPr>
          <w:rFonts w:ascii="Arial" w:hAnsi="Arial" w:cs="Arial"/>
          <w:bCs/>
          <w:sz w:val="22"/>
          <w:szCs w:val="24"/>
        </w:rPr>
        <w:t>:</w:t>
      </w:r>
      <w:r w:rsidRPr="00B528AC">
        <w:rPr>
          <w:rFonts w:ascii="Arial" w:hAnsi="Arial" w:cs="Arial"/>
          <w:bCs/>
          <w:sz w:val="22"/>
          <w:szCs w:val="24"/>
        </w:rPr>
        <w:tab/>
      </w:r>
      <w:hyperlink r:id="rId11" w:history="1">
        <w:r w:rsidR="00557BFF" w:rsidRPr="00B528AC">
          <w:rPr>
            <w:rStyle w:val="Hyperlink"/>
            <w:rFonts w:ascii="Arial" w:hAnsi="Arial" w:cs="Arial"/>
            <w:bCs/>
            <w:sz w:val="22"/>
            <w:szCs w:val="24"/>
          </w:rPr>
          <w:t>PSI@mci-group.com</w:t>
        </w:r>
      </w:hyperlink>
    </w:p>
    <w:sectPr w:rsidR="00951D79" w:rsidRPr="00B528AC" w:rsidSect="00C6068F">
      <w:footerReference w:type="default" r:id="rId12"/>
      <w:type w:val="continuous"/>
      <w:pgSz w:w="11905" w:h="16838"/>
      <w:pgMar w:top="1418" w:right="1418" w:bottom="1418" w:left="1418" w:header="792" w:footer="79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4D" w:rsidRDefault="00BF1F4D">
      <w:r>
        <w:separator/>
      </w:r>
    </w:p>
  </w:endnote>
  <w:endnote w:type="continuationSeparator" w:id="0">
    <w:p w:rsidR="00BF1F4D" w:rsidRDefault="00BF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FF" w:rsidRDefault="00557BFF" w:rsidP="00557BFF">
    <w:pPr>
      <w:pStyle w:val="Footer"/>
      <w:jc w:val="center"/>
    </w:pPr>
    <w:r>
      <w:t>Statisticians in the Pharmaceutical Industry Limited</w:t>
    </w:r>
  </w:p>
  <w:p w:rsidR="00557BFF" w:rsidRDefault="00557BFF" w:rsidP="00557BFF">
    <w:pPr>
      <w:pStyle w:val="Footer"/>
      <w:jc w:val="center"/>
    </w:pPr>
    <w:r>
      <w:t xml:space="preserve">Registered Office: </w:t>
    </w:r>
    <w:proofErr w:type="spellStart"/>
    <w:r>
      <w:t>Durfold</w:t>
    </w:r>
    <w:proofErr w:type="spellEnd"/>
    <w:r>
      <w:t xml:space="preserve"> Mill, Petersfield, GU31 5AZ</w:t>
    </w:r>
  </w:p>
  <w:p w:rsidR="00557BFF" w:rsidRDefault="00557BFF" w:rsidP="00557BFF">
    <w:pPr>
      <w:pStyle w:val="Footer"/>
      <w:jc w:val="center"/>
    </w:pPr>
    <w:r>
      <w:t>A Limited Company registered in England and Wales No. 4634899</w:t>
    </w:r>
  </w:p>
  <w:p w:rsidR="00557BFF" w:rsidRDefault="00557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4D" w:rsidRDefault="00BF1F4D">
      <w:r>
        <w:separator/>
      </w:r>
    </w:p>
  </w:footnote>
  <w:footnote w:type="continuationSeparator" w:id="0">
    <w:p w:rsidR="00BF1F4D" w:rsidRDefault="00BF1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0CA5"/>
    <w:multiLevelType w:val="hybridMultilevel"/>
    <w:tmpl w:val="43D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BD6C64"/>
    <w:multiLevelType w:val="hybridMultilevel"/>
    <w:tmpl w:val="26B2F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5F"/>
    <w:rsid w:val="00014A5E"/>
    <w:rsid w:val="00020AF1"/>
    <w:rsid w:val="00035DB1"/>
    <w:rsid w:val="000436F9"/>
    <w:rsid w:val="00053B46"/>
    <w:rsid w:val="00061996"/>
    <w:rsid w:val="00083062"/>
    <w:rsid w:val="000A1B87"/>
    <w:rsid w:val="000C3E01"/>
    <w:rsid w:val="00116398"/>
    <w:rsid w:val="00116B65"/>
    <w:rsid w:val="001262D8"/>
    <w:rsid w:val="00135A2B"/>
    <w:rsid w:val="00146570"/>
    <w:rsid w:val="00154842"/>
    <w:rsid w:val="001A3EDA"/>
    <w:rsid w:val="001F3324"/>
    <w:rsid w:val="0022032E"/>
    <w:rsid w:val="002207A0"/>
    <w:rsid w:val="00235735"/>
    <w:rsid w:val="00245E32"/>
    <w:rsid w:val="002D5A63"/>
    <w:rsid w:val="002D5CBF"/>
    <w:rsid w:val="00320FD9"/>
    <w:rsid w:val="00343F1A"/>
    <w:rsid w:val="003504D2"/>
    <w:rsid w:val="003563CB"/>
    <w:rsid w:val="0036302A"/>
    <w:rsid w:val="0036654D"/>
    <w:rsid w:val="003A1F75"/>
    <w:rsid w:val="003C2D7A"/>
    <w:rsid w:val="00412BCC"/>
    <w:rsid w:val="00422C06"/>
    <w:rsid w:val="00475493"/>
    <w:rsid w:val="0049115B"/>
    <w:rsid w:val="004F19F7"/>
    <w:rsid w:val="00500A40"/>
    <w:rsid w:val="005029F5"/>
    <w:rsid w:val="005163DE"/>
    <w:rsid w:val="00516ECB"/>
    <w:rsid w:val="005177F8"/>
    <w:rsid w:val="00525858"/>
    <w:rsid w:val="00546C56"/>
    <w:rsid w:val="00557BFF"/>
    <w:rsid w:val="00567DDE"/>
    <w:rsid w:val="00570442"/>
    <w:rsid w:val="00594B0D"/>
    <w:rsid w:val="005A5DD5"/>
    <w:rsid w:val="005C5329"/>
    <w:rsid w:val="005C59A4"/>
    <w:rsid w:val="005D564A"/>
    <w:rsid w:val="005D7C48"/>
    <w:rsid w:val="005E798C"/>
    <w:rsid w:val="00600C8D"/>
    <w:rsid w:val="00601D4B"/>
    <w:rsid w:val="006366A2"/>
    <w:rsid w:val="0066025E"/>
    <w:rsid w:val="006679DA"/>
    <w:rsid w:val="00680013"/>
    <w:rsid w:val="006D245A"/>
    <w:rsid w:val="006E45D6"/>
    <w:rsid w:val="00705BC8"/>
    <w:rsid w:val="007061AF"/>
    <w:rsid w:val="00706E9C"/>
    <w:rsid w:val="00722BA8"/>
    <w:rsid w:val="007310E2"/>
    <w:rsid w:val="00737D40"/>
    <w:rsid w:val="00742B96"/>
    <w:rsid w:val="00753B17"/>
    <w:rsid w:val="00764A69"/>
    <w:rsid w:val="007B58D5"/>
    <w:rsid w:val="007E46FB"/>
    <w:rsid w:val="007E55B8"/>
    <w:rsid w:val="00805CE5"/>
    <w:rsid w:val="00817E05"/>
    <w:rsid w:val="00826E89"/>
    <w:rsid w:val="008D24FA"/>
    <w:rsid w:val="008E6B9F"/>
    <w:rsid w:val="008F2920"/>
    <w:rsid w:val="008F557B"/>
    <w:rsid w:val="008F6497"/>
    <w:rsid w:val="00912D02"/>
    <w:rsid w:val="00930A23"/>
    <w:rsid w:val="00931055"/>
    <w:rsid w:val="00941568"/>
    <w:rsid w:val="00951791"/>
    <w:rsid w:val="00951D79"/>
    <w:rsid w:val="00954FDB"/>
    <w:rsid w:val="00971F64"/>
    <w:rsid w:val="009D16C3"/>
    <w:rsid w:val="009D1DE8"/>
    <w:rsid w:val="009E1A24"/>
    <w:rsid w:val="009E7FB3"/>
    <w:rsid w:val="00A001D1"/>
    <w:rsid w:val="00A0641A"/>
    <w:rsid w:val="00A26507"/>
    <w:rsid w:val="00A62C5C"/>
    <w:rsid w:val="00A67DFF"/>
    <w:rsid w:val="00A80ADA"/>
    <w:rsid w:val="00A86F39"/>
    <w:rsid w:val="00A9213B"/>
    <w:rsid w:val="00AD3CE7"/>
    <w:rsid w:val="00AF0B12"/>
    <w:rsid w:val="00B2783F"/>
    <w:rsid w:val="00B3235B"/>
    <w:rsid w:val="00B47E36"/>
    <w:rsid w:val="00B528AC"/>
    <w:rsid w:val="00B60492"/>
    <w:rsid w:val="00B65FF0"/>
    <w:rsid w:val="00B775DA"/>
    <w:rsid w:val="00B92739"/>
    <w:rsid w:val="00BF1F4D"/>
    <w:rsid w:val="00C02553"/>
    <w:rsid w:val="00C12C0E"/>
    <w:rsid w:val="00C1325F"/>
    <w:rsid w:val="00C136CB"/>
    <w:rsid w:val="00C142DA"/>
    <w:rsid w:val="00C32264"/>
    <w:rsid w:val="00C45A86"/>
    <w:rsid w:val="00C6068F"/>
    <w:rsid w:val="00C647BB"/>
    <w:rsid w:val="00C7178E"/>
    <w:rsid w:val="00C75E34"/>
    <w:rsid w:val="00C77377"/>
    <w:rsid w:val="00C85E13"/>
    <w:rsid w:val="00CD05A0"/>
    <w:rsid w:val="00CD09E7"/>
    <w:rsid w:val="00CE52EA"/>
    <w:rsid w:val="00D00F3A"/>
    <w:rsid w:val="00D379B1"/>
    <w:rsid w:val="00D4251A"/>
    <w:rsid w:val="00D522B1"/>
    <w:rsid w:val="00DF5666"/>
    <w:rsid w:val="00DF7F10"/>
    <w:rsid w:val="00DF7FD7"/>
    <w:rsid w:val="00E25CF6"/>
    <w:rsid w:val="00E32C4B"/>
    <w:rsid w:val="00E5297A"/>
    <w:rsid w:val="00E53C6E"/>
    <w:rsid w:val="00E540C1"/>
    <w:rsid w:val="00E73008"/>
    <w:rsid w:val="00E834C7"/>
    <w:rsid w:val="00E94978"/>
    <w:rsid w:val="00EE60CF"/>
    <w:rsid w:val="00F15275"/>
    <w:rsid w:val="00F17295"/>
    <w:rsid w:val="00F40340"/>
    <w:rsid w:val="00F831A5"/>
    <w:rsid w:val="00FC03CB"/>
    <w:rsid w:val="00FC45F8"/>
    <w:rsid w:val="00FF0E70"/>
    <w:rsid w:val="00FF6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F39"/>
    <w:pPr>
      <w:widowControl w:val="0"/>
    </w:pPr>
    <w:rPr>
      <w:lang w:eastAsia="en-US"/>
    </w:rPr>
  </w:style>
  <w:style w:type="paragraph" w:styleId="Heading1">
    <w:name w:val="heading 1"/>
    <w:basedOn w:val="Normal"/>
    <w:next w:val="Normal"/>
    <w:qFormat/>
    <w:rsid w:val="00A86F39"/>
    <w:pPr>
      <w:keepNext/>
      <w:spacing w:line="360" w:lineRule="auto"/>
      <w:jc w:val="center"/>
      <w:outlineLvl w:val="0"/>
    </w:pPr>
    <w:rPr>
      <w:sz w:val="24"/>
    </w:rPr>
  </w:style>
  <w:style w:type="paragraph" w:styleId="Heading2">
    <w:name w:val="heading 2"/>
    <w:basedOn w:val="Normal"/>
    <w:next w:val="Normal"/>
    <w:qFormat/>
    <w:rsid w:val="00A86F39"/>
    <w:pPr>
      <w:keepNext/>
      <w:spacing w:line="360" w:lineRule="auto"/>
      <w:outlineLvl w:val="1"/>
    </w:pPr>
    <w:rPr>
      <w:i/>
      <w:sz w:val="24"/>
    </w:rPr>
  </w:style>
  <w:style w:type="paragraph" w:styleId="Heading3">
    <w:name w:val="heading 3"/>
    <w:basedOn w:val="Normal"/>
    <w:next w:val="Normal"/>
    <w:qFormat/>
    <w:rsid w:val="00A86F39"/>
    <w:pPr>
      <w:keepNext/>
      <w:spacing w:line="360" w:lineRule="auto"/>
      <w:jc w:val="center"/>
      <w:outlineLvl w:val="2"/>
    </w:pPr>
    <w:rPr>
      <w:b/>
      <w:sz w:val="48"/>
    </w:rPr>
  </w:style>
  <w:style w:type="paragraph" w:styleId="Heading4">
    <w:name w:val="heading 4"/>
    <w:basedOn w:val="Normal"/>
    <w:next w:val="Normal"/>
    <w:qFormat/>
    <w:rsid w:val="00A86F39"/>
    <w:pPr>
      <w:keepNext/>
      <w:outlineLvl w:val="3"/>
    </w:pPr>
    <w:rPr>
      <w:b/>
      <w:sz w:val="72"/>
    </w:rPr>
  </w:style>
  <w:style w:type="paragraph" w:styleId="Heading5">
    <w:name w:val="heading 5"/>
    <w:basedOn w:val="Normal"/>
    <w:next w:val="Normal"/>
    <w:qFormat/>
    <w:rsid w:val="00A86F39"/>
    <w:pPr>
      <w:keepNext/>
      <w:tabs>
        <w:tab w:val="left" w:pos="426"/>
      </w:tabs>
      <w:outlineLvl w:val="4"/>
    </w:pPr>
    <w:rPr>
      <w:b/>
      <w:sz w:val="24"/>
    </w:rPr>
  </w:style>
  <w:style w:type="paragraph" w:styleId="Heading6">
    <w:name w:val="heading 6"/>
    <w:basedOn w:val="Normal"/>
    <w:next w:val="Normal"/>
    <w:qFormat/>
    <w:rsid w:val="00A86F39"/>
    <w:pPr>
      <w:keepNext/>
      <w:tabs>
        <w:tab w:val="left" w:pos="426"/>
      </w:tabs>
      <w:outlineLvl w:val="5"/>
    </w:pPr>
    <w:rPr>
      <w:b/>
    </w:rPr>
  </w:style>
  <w:style w:type="paragraph" w:styleId="Heading7">
    <w:name w:val="heading 7"/>
    <w:basedOn w:val="Normal"/>
    <w:next w:val="Normal"/>
    <w:qFormat/>
    <w:rsid w:val="00A86F39"/>
    <w:pPr>
      <w:keepNext/>
      <w:outlineLvl w:val="6"/>
    </w:pPr>
    <w:rPr>
      <w:rFonts w:ascii="Arial" w:hAnsi="Arial"/>
      <w:b/>
      <w:sz w:val="44"/>
    </w:rPr>
  </w:style>
  <w:style w:type="paragraph" w:styleId="Heading8">
    <w:name w:val="heading 8"/>
    <w:basedOn w:val="Normal"/>
    <w:next w:val="Normal"/>
    <w:qFormat/>
    <w:rsid w:val="00A86F39"/>
    <w:pPr>
      <w:keepNext/>
      <w:outlineLvl w:val="7"/>
    </w:pPr>
    <w:rPr>
      <w:rFonts w:ascii="Arial" w:hAnsi="Arial"/>
      <w:b/>
      <w:sz w:val="32"/>
    </w:rPr>
  </w:style>
  <w:style w:type="paragraph" w:styleId="Heading9">
    <w:name w:val="heading 9"/>
    <w:basedOn w:val="Normal"/>
    <w:next w:val="Normal"/>
    <w:qFormat/>
    <w:rsid w:val="00A86F39"/>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F39"/>
    <w:pPr>
      <w:keepLines/>
      <w:spacing w:before="144" w:after="72"/>
      <w:jc w:val="center"/>
    </w:pPr>
    <w:rPr>
      <w:rFonts w:ascii="Arial MT" w:hAnsi="Arial MT"/>
      <w:b/>
      <w:sz w:val="36"/>
    </w:rPr>
  </w:style>
  <w:style w:type="paragraph" w:customStyle="1" w:styleId="SeqLevel9">
    <w:name w:val="Seq Level 9"/>
    <w:basedOn w:val="Normal"/>
    <w:rsid w:val="00A86F39"/>
    <w:pPr>
      <w:ind w:left="3240" w:hanging="360"/>
    </w:pPr>
    <w:rPr>
      <w:rFonts w:ascii="TimesNewRomanPS" w:hAnsi="TimesNewRomanPS"/>
      <w:sz w:val="24"/>
    </w:rPr>
  </w:style>
  <w:style w:type="paragraph" w:customStyle="1" w:styleId="SeqLevel8">
    <w:name w:val="Seq Level 8"/>
    <w:basedOn w:val="Normal"/>
    <w:rsid w:val="00A86F39"/>
    <w:pPr>
      <w:ind w:left="2880" w:hanging="360"/>
    </w:pPr>
    <w:rPr>
      <w:rFonts w:ascii="TimesNewRomanPS" w:hAnsi="TimesNewRomanPS"/>
      <w:sz w:val="24"/>
    </w:rPr>
  </w:style>
  <w:style w:type="paragraph" w:customStyle="1" w:styleId="SeqLevel7">
    <w:name w:val="Seq Level 7"/>
    <w:basedOn w:val="Normal"/>
    <w:rsid w:val="00A86F39"/>
    <w:pPr>
      <w:ind w:left="2520" w:hanging="360"/>
    </w:pPr>
    <w:rPr>
      <w:rFonts w:ascii="TimesNewRomanPS" w:hAnsi="TimesNewRomanPS"/>
      <w:sz w:val="24"/>
    </w:rPr>
  </w:style>
  <w:style w:type="paragraph" w:customStyle="1" w:styleId="SeqLevel6">
    <w:name w:val="Seq Level 6"/>
    <w:basedOn w:val="Normal"/>
    <w:rsid w:val="00A86F39"/>
    <w:pPr>
      <w:ind w:left="2160" w:hanging="360"/>
    </w:pPr>
    <w:rPr>
      <w:rFonts w:ascii="TimesNewRomanPS" w:hAnsi="TimesNewRomanPS"/>
      <w:sz w:val="24"/>
    </w:rPr>
  </w:style>
  <w:style w:type="paragraph" w:customStyle="1" w:styleId="SeqLevel5">
    <w:name w:val="Seq Level 5"/>
    <w:basedOn w:val="Normal"/>
    <w:rsid w:val="00A86F39"/>
    <w:pPr>
      <w:ind w:left="1800" w:hanging="360"/>
    </w:pPr>
    <w:rPr>
      <w:rFonts w:ascii="TimesNewRomanPS" w:hAnsi="TimesNewRomanPS"/>
      <w:sz w:val="24"/>
    </w:rPr>
  </w:style>
  <w:style w:type="paragraph" w:customStyle="1" w:styleId="SeqLevel4">
    <w:name w:val="Seq Level 4"/>
    <w:basedOn w:val="Normal"/>
    <w:rsid w:val="00A86F39"/>
    <w:pPr>
      <w:ind w:left="1440" w:hanging="360"/>
    </w:pPr>
    <w:rPr>
      <w:rFonts w:ascii="TimesNewRomanPS" w:hAnsi="TimesNewRomanPS"/>
      <w:sz w:val="24"/>
    </w:rPr>
  </w:style>
  <w:style w:type="paragraph" w:customStyle="1" w:styleId="SeqLevel3">
    <w:name w:val="Seq Level 3"/>
    <w:basedOn w:val="Normal"/>
    <w:rsid w:val="00A86F39"/>
    <w:pPr>
      <w:ind w:left="1080" w:hanging="360"/>
    </w:pPr>
    <w:rPr>
      <w:rFonts w:ascii="TimesNewRomanPS" w:hAnsi="TimesNewRomanPS"/>
      <w:sz w:val="24"/>
    </w:rPr>
  </w:style>
  <w:style w:type="paragraph" w:customStyle="1" w:styleId="SeqLevel2">
    <w:name w:val="Seq Level 2"/>
    <w:basedOn w:val="Normal"/>
    <w:rsid w:val="00A86F39"/>
    <w:pPr>
      <w:ind w:left="720" w:hanging="360"/>
    </w:pPr>
    <w:rPr>
      <w:rFonts w:ascii="TimesNewRomanPS" w:hAnsi="TimesNewRomanPS"/>
      <w:sz w:val="24"/>
    </w:rPr>
  </w:style>
  <w:style w:type="paragraph" w:customStyle="1" w:styleId="SeqLevel1">
    <w:name w:val="Seq Level 1"/>
    <w:basedOn w:val="Normal"/>
    <w:rsid w:val="00A86F39"/>
    <w:pPr>
      <w:ind w:left="360" w:hanging="360"/>
    </w:pPr>
    <w:rPr>
      <w:rFonts w:ascii="TimesNewRomanPS" w:hAnsi="TimesNewRomanPS"/>
      <w:sz w:val="24"/>
    </w:rPr>
  </w:style>
  <w:style w:type="paragraph" w:customStyle="1" w:styleId="BodySingle">
    <w:name w:val="Body Single"/>
    <w:basedOn w:val="Normal"/>
    <w:rsid w:val="00A86F39"/>
    <w:rPr>
      <w:rFonts w:ascii="TimesNewRomanPS" w:hAnsi="TimesNewRomanPS"/>
      <w:sz w:val="24"/>
    </w:rPr>
  </w:style>
  <w:style w:type="paragraph" w:customStyle="1" w:styleId="Bullet">
    <w:name w:val="Bullet"/>
    <w:basedOn w:val="Normal"/>
    <w:rsid w:val="00A86F39"/>
    <w:pPr>
      <w:ind w:left="288" w:hanging="288"/>
    </w:pPr>
    <w:rPr>
      <w:rFonts w:ascii="TimesNewRomanPS" w:hAnsi="TimesNewRomanPS"/>
      <w:sz w:val="24"/>
    </w:rPr>
  </w:style>
  <w:style w:type="paragraph" w:customStyle="1" w:styleId="Bullet1">
    <w:name w:val="Bullet 1"/>
    <w:basedOn w:val="Normal"/>
    <w:rsid w:val="00A86F39"/>
    <w:pPr>
      <w:ind w:left="576" w:hanging="288"/>
    </w:pPr>
    <w:rPr>
      <w:rFonts w:ascii="TimesNewRomanPS" w:hAnsi="TimesNewRomanPS"/>
      <w:sz w:val="24"/>
    </w:rPr>
  </w:style>
  <w:style w:type="paragraph" w:customStyle="1" w:styleId="NumberList">
    <w:name w:val="Number List"/>
    <w:basedOn w:val="Normal"/>
    <w:rsid w:val="00A86F39"/>
    <w:pPr>
      <w:ind w:left="720" w:hanging="360"/>
    </w:pPr>
    <w:rPr>
      <w:rFonts w:ascii="TimesNewRomanPS" w:hAnsi="TimesNewRomanPS"/>
      <w:sz w:val="24"/>
    </w:rPr>
  </w:style>
  <w:style w:type="paragraph" w:customStyle="1" w:styleId="Subhead">
    <w:name w:val="Subhead"/>
    <w:basedOn w:val="Normal"/>
    <w:rsid w:val="00A86F39"/>
    <w:pPr>
      <w:spacing w:before="72" w:after="72"/>
    </w:pPr>
    <w:rPr>
      <w:rFonts w:ascii="TimesNewRomanPS" w:hAnsi="TimesNewRomanPS"/>
      <w:b/>
      <w:i/>
      <w:sz w:val="24"/>
    </w:rPr>
  </w:style>
  <w:style w:type="paragraph" w:customStyle="1" w:styleId="SeqLevel91">
    <w:name w:val="Seq Level 9:1"/>
    <w:basedOn w:val="Normal"/>
    <w:rsid w:val="00A86F39"/>
    <w:pPr>
      <w:ind w:left="3240" w:hanging="360"/>
    </w:pPr>
    <w:rPr>
      <w:rFonts w:ascii="TimesNewRomanPS" w:hAnsi="TimesNewRomanPS"/>
      <w:sz w:val="24"/>
    </w:rPr>
  </w:style>
  <w:style w:type="paragraph" w:customStyle="1" w:styleId="SeqLevel81">
    <w:name w:val="Seq Level 8:1"/>
    <w:basedOn w:val="Normal"/>
    <w:rsid w:val="00A86F39"/>
    <w:pPr>
      <w:ind w:left="2880" w:hanging="360"/>
    </w:pPr>
    <w:rPr>
      <w:rFonts w:ascii="TimesNewRomanPS" w:hAnsi="TimesNewRomanPS"/>
      <w:sz w:val="24"/>
    </w:rPr>
  </w:style>
  <w:style w:type="paragraph" w:customStyle="1" w:styleId="SeqLevel71">
    <w:name w:val="Seq Level 7:1"/>
    <w:basedOn w:val="Normal"/>
    <w:rsid w:val="00A86F39"/>
    <w:pPr>
      <w:ind w:left="2520" w:hanging="360"/>
    </w:pPr>
    <w:rPr>
      <w:rFonts w:ascii="TimesNewRomanPS" w:hAnsi="TimesNewRomanPS"/>
      <w:sz w:val="24"/>
    </w:rPr>
  </w:style>
  <w:style w:type="paragraph" w:customStyle="1" w:styleId="SeqLevel61">
    <w:name w:val="Seq Level 6:1"/>
    <w:basedOn w:val="Normal"/>
    <w:rsid w:val="00A86F39"/>
    <w:pPr>
      <w:ind w:left="2160" w:hanging="360"/>
    </w:pPr>
    <w:rPr>
      <w:rFonts w:ascii="TimesNewRomanPS" w:hAnsi="TimesNewRomanPS"/>
      <w:sz w:val="24"/>
    </w:rPr>
  </w:style>
  <w:style w:type="paragraph" w:customStyle="1" w:styleId="SeqLevel51">
    <w:name w:val="Seq Level 5:1"/>
    <w:basedOn w:val="Normal"/>
    <w:rsid w:val="00A86F39"/>
    <w:pPr>
      <w:ind w:left="1800" w:hanging="360"/>
    </w:pPr>
    <w:rPr>
      <w:rFonts w:ascii="TimesNewRomanPS" w:hAnsi="TimesNewRomanPS"/>
      <w:sz w:val="24"/>
    </w:rPr>
  </w:style>
  <w:style w:type="paragraph" w:customStyle="1" w:styleId="SeqLevel41">
    <w:name w:val="Seq Level 4:1"/>
    <w:basedOn w:val="Normal"/>
    <w:rsid w:val="00A86F39"/>
    <w:pPr>
      <w:ind w:left="1440" w:hanging="360"/>
    </w:pPr>
    <w:rPr>
      <w:rFonts w:ascii="TimesNewRomanPS" w:hAnsi="TimesNewRomanPS"/>
      <w:sz w:val="24"/>
    </w:rPr>
  </w:style>
  <w:style w:type="paragraph" w:customStyle="1" w:styleId="SeqLevel31">
    <w:name w:val="Seq Level 3:1"/>
    <w:basedOn w:val="Normal"/>
    <w:rsid w:val="00A86F39"/>
    <w:pPr>
      <w:ind w:left="1080" w:hanging="360"/>
    </w:pPr>
    <w:rPr>
      <w:rFonts w:ascii="TimesNewRomanPS" w:hAnsi="TimesNewRomanPS"/>
      <w:sz w:val="24"/>
    </w:rPr>
  </w:style>
  <w:style w:type="paragraph" w:customStyle="1" w:styleId="SeqLevel21">
    <w:name w:val="Seq Level 2:1"/>
    <w:basedOn w:val="Normal"/>
    <w:rsid w:val="00A86F39"/>
    <w:pPr>
      <w:ind w:left="720" w:hanging="360"/>
    </w:pPr>
    <w:rPr>
      <w:rFonts w:ascii="TimesNewRomanPS" w:hAnsi="TimesNewRomanPS"/>
      <w:sz w:val="24"/>
    </w:rPr>
  </w:style>
  <w:style w:type="paragraph" w:customStyle="1" w:styleId="SeqLevel11">
    <w:name w:val="Seq Level 1:1"/>
    <w:basedOn w:val="Normal"/>
    <w:rsid w:val="00A86F39"/>
    <w:pPr>
      <w:ind w:left="360" w:hanging="360"/>
    </w:pPr>
    <w:rPr>
      <w:rFonts w:ascii="TimesNewRomanPS" w:hAnsi="TimesNewRomanPS"/>
      <w:sz w:val="24"/>
    </w:rPr>
  </w:style>
  <w:style w:type="paragraph" w:customStyle="1" w:styleId="Bullet11">
    <w:name w:val="Bullet 1:1"/>
    <w:basedOn w:val="Normal"/>
    <w:rsid w:val="00A86F39"/>
    <w:pPr>
      <w:ind w:left="576" w:hanging="288"/>
    </w:pPr>
    <w:rPr>
      <w:rFonts w:ascii="TimesNewRomanPS" w:hAnsi="TimesNewRomanPS"/>
      <w:sz w:val="24"/>
    </w:rPr>
  </w:style>
  <w:style w:type="paragraph" w:customStyle="1" w:styleId="BodySingle1">
    <w:name w:val="Body Single:1"/>
    <w:basedOn w:val="Normal"/>
    <w:rsid w:val="00A86F39"/>
    <w:rPr>
      <w:rFonts w:ascii="TimesNewRomanPS" w:hAnsi="TimesNewRomanPS"/>
      <w:sz w:val="24"/>
    </w:rPr>
  </w:style>
  <w:style w:type="paragraph" w:customStyle="1" w:styleId="Bullet10">
    <w:name w:val="Bullet:1"/>
    <w:basedOn w:val="Normal"/>
    <w:rsid w:val="00A86F39"/>
    <w:pPr>
      <w:ind w:left="288" w:hanging="288"/>
    </w:pPr>
    <w:rPr>
      <w:rFonts w:ascii="TimesNewRomanPS" w:hAnsi="TimesNewRomanPS"/>
      <w:sz w:val="24"/>
    </w:rPr>
  </w:style>
  <w:style w:type="paragraph" w:customStyle="1" w:styleId="NumberList1">
    <w:name w:val="Number List:1"/>
    <w:basedOn w:val="Normal"/>
    <w:rsid w:val="00A86F39"/>
    <w:pPr>
      <w:ind w:left="720" w:hanging="360"/>
    </w:pPr>
    <w:rPr>
      <w:rFonts w:ascii="TimesNewRomanPS" w:hAnsi="TimesNewRomanPS"/>
      <w:sz w:val="24"/>
    </w:rPr>
  </w:style>
  <w:style w:type="paragraph" w:customStyle="1" w:styleId="Subhead1">
    <w:name w:val="Subhead:1"/>
    <w:basedOn w:val="Normal"/>
    <w:rsid w:val="00A86F39"/>
    <w:pPr>
      <w:spacing w:before="72" w:after="72"/>
    </w:pPr>
    <w:rPr>
      <w:rFonts w:ascii="TimesNewRomanPS" w:hAnsi="TimesNewRomanPS"/>
      <w:b/>
      <w:i/>
      <w:sz w:val="24"/>
    </w:rPr>
  </w:style>
  <w:style w:type="paragraph" w:customStyle="1" w:styleId="Title1">
    <w:name w:val="Title:1"/>
    <w:basedOn w:val="Normal"/>
    <w:rsid w:val="00A86F39"/>
    <w:pPr>
      <w:keepLines/>
      <w:spacing w:before="144" w:after="72"/>
      <w:jc w:val="center"/>
    </w:pPr>
    <w:rPr>
      <w:rFonts w:ascii="Arial MT" w:hAnsi="Arial MT"/>
      <w:b/>
      <w:sz w:val="36"/>
    </w:rPr>
  </w:style>
  <w:style w:type="paragraph" w:customStyle="1" w:styleId="DefaultTex1">
    <w:name w:val="Default Tex:1"/>
    <w:basedOn w:val="Normal"/>
    <w:rsid w:val="00A86F39"/>
    <w:rPr>
      <w:rFonts w:ascii="TimesNewRomanPS" w:hAnsi="TimesNewRomanPS"/>
      <w:sz w:val="24"/>
    </w:rPr>
  </w:style>
  <w:style w:type="paragraph" w:customStyle="1" w:styleId="TableText">
    <w:name w:val="Table Text"/>
    <w:basedOn w:val="Normal"/>
    <w:rsid w:val="00A86F39"/>
    <w:rPr>
      <w:rFonts w:ascii="TimesNewRomanPS" w:hAnsi="TimesNewRomanPS"/>
      <w:sz w:val="24"/>
    </w:rPr>
  </w:style>
  <w:style w:type="paragraph" w:customStyle="1" w:styleId="DefaultText">
    <w:name w:val="Default Text"/>
    <w:basedOn w:val="Normal"/>
    <w:rsid w:val="00A86F39"/>
    <w:rPr>
      <w:rFonts w:ascii="TimesNewRomanPS" w:hAnsi="TimesNewRomanPS"/>
      <w:sz w:val="24"/>
    </w:rPr>
  </w:style>
  <w:style w:type="character" w:styleId="Hyperlink">
    <w:name w:val="Hyperlink"/>
    <w:rsid w:val="00A86F39"/>
    <w:rPr>
      <w:color w:val="0000FF"/>
      <w:sz w:val="20"/>
      <w:u w:val="single"/>
    </w:rPr>
  </w:style>
  <w:style w:type="paragraph" w:styleId="BodyText2">
    <w:name w:val="Body Text 2"/>
    <w:basedOn w:val="Normal"/>
    <w:rsid w:val="00A86F39"/>
    <w:pPr>
      <w:tabs>
        <w:tab w:val="left" w:pos="1458"/>
        <w:tab w:val="left" w:pos="8522"/>
      </w:tabs>
      <w:ind w:left="1440"/>
    </w:pPr>
    <w:rPr>
      <w:i/>
      <w:sz w:val="24"/>
    </w:rPr>
  </w:style>
  <w:style w:type="paragraph" w:styleId="BodyText">
    <w:name w:val="Body Text"/>
    <w:basedOn w:val="Normal"/>
    <w:rsid w:val="00A86F39"/>
    <w:rPr>
      <w:b/>
      <w:snapToGrid w:val="0"/>
    </w:rPr>
  </w:style>
  <w:style w:type="paragraph" w:styleId="BodyText3">
    <w:name w:val="Body Text 3"/>
    <w:basedOn w:val="Normal"/>
    <w:rsid w:val="00A86F39"/>
    <w:pPr>
      <w:spacing w:line="360" w:lineRule="auto"/>
      <w:ind w:right="-187"/>
      <w:jc w:val="center"/>
    </w:pPr>
    <w:rPr>
      <w:rFonts w:ascii="Arial" w:hAnsi="Arial"/>
      <w:sz w:val="24"/>
    </w:rPr>
  </w:style>
  <w:style w:type="paragraph" w:styleId="FootnoteText">
    <w:name w:val="footnote text"/>
    <w:basedOn w:val="Normal"/>
    <w:semiHidden/>
    <w:rsid w:val="00A86F39"/>
  </w:style>
  <w:style w:type="character" w:styleId="FootnoteReference">
    <w:name w:val="footnote reference"/>
    <w:semiHidden/>
    <w:rsid w:val="00A86F39"/>
    <w:rPr>
      <w:vertAlign w:val="superscript"/>
    </w:rPr>
  </w:style>
  <w:style w:type="paragraph" w:styleId="Header">
    <w:name w:val="header"/>
    <w:basedOn w:val="Normal"/>
    <w:rsid w:val="00A86F39"/>
    <w:pPr>
      <w:tabs>
        <w:tab w:val="center" w:pos="4153"/>
        <w:tab w:val="right" w:pos="8306"/>
      </w:tabs>
    </w:pPr>
  </w:style>
  <w:style w:type="paragraph" w:styleId="Footer">
    <w:name w:val="footer"/>
    <w:basedOn w:val="Normal"/>
    <w:link w:val="FooterChar"/>
    <w:uiPriority w:val="99"/>
    <w:rsid w:val="00A86F39"/>
    <w:pPr>
      <w:tabs>
        <w:tab w:val="center" w:pos="4153"/>
        <w:tab w:val="right" w:pos="8306"/>
      </w:tabs>
    </w:pPr>
  </w:style>
  <w:style w:type="paragraph" w:styleId="BalloonText">
    <w:name w:val="Balloon Text"/>
    <w:basedOn w:val="Normal"/>
    <w:semiHidden/>
    <w:rsid w:val="00A86F39"/>
    <w:rPr>
      <w:rFonts w:ascii="Tahoma" w:hAnsi="Tahoma" w:cs="Tahoma"/>
      <w:sz w:val="16"/>
      <w:szCs w:val="16"/>
    </w:rPr>
  </w:style>
  <w:style w:type="table" w:styleId="TableGrid">
    <w:name w:val="Table Grid"/>
    <w:basedOn w:val="TableNormal"/>
    <w:rsid w:val="00A86F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86F39"/>
    <w:rPr>
      <w:sz w:val="16"/>
      <w:szCs w:val="16"/>
    </w:rPr>
  </w:style>
  <w:style w:type="paragraph" w:styleId="CommentText">
    <w:name w:val="annotation text"/>
    <w:basedOn w:val="Normal"/>
    <w:semiHidden/>
    <w:rsid w:val="00A86F39"/>
  </w:style>
  <w:style w:type="paragraph" w:styleId="CommentSubject">
    <w:name w:val="annotation subject"/>
    <w:basedOn w:val="CommentText"/>
    <w:next w:val="CommentText"/>
    <w:semiHidden/>
    <w:rsid w:val="00A86F39"/>
    <w:rPr>
      <w:b/>
      <w:bCs/>
    </w:rPr>
  </w:style>
  <w:style w:type="paragraph" w:customStyle="1" w:styleId="Default">
    <w:name w:val="Default"/>
    <w:rsid w:val="00516ECB"/>
    <w:pPr>
      <w:autoSpaceDE w:val="0"/>
      <w:autoSpaceDN w:val="0"/>
      <w:adjustRightInd w:val="0"/>
    </w:pPr>
    <w:rPr>
      <w:rFonts w:ascii="Century Gothic" w:hAnsi="Century Gothic" w:cs="Century Gothic"/>
      <w:color w:val="000000"/>
      <w:sz w:val="24"/>
      <w:szCs w:val="24"/>
    </w:rPr>
  </w:style>
  <w:style w:type="paragraph" w:styleId="NormalWeb">
    <w:name w:val="Normal (Web)"/>
    <w:basedOn w:val="Normal"/>
    <w:uiPriority w:val="99"/>
    <w:unhideWhenUsed/>
    <w:rsid w:val="00C85E13"/>
    <w:pPr>
      <w:widowControl/>
      <w:spacing w:before="100" w:beforeAutospacing="1" w:after="100" w:afterAutospacing="1"/>
    </w:pPr>
    <w:rPr>
      <w:sz w:val="24"/>
      <w:szCs w:val="24"/>
      <w:lang w:eastAsia="ja-JP"/>
    </w:rPr>
  </w:style>
  <w:style w:type="character" w:customStyle="1" w:styleId="FooterChar">
    <w:name w:val="Footer Char"/>
    <w:basedOn w:val="DefaultParagraphFont"/>
    <w:link w:val="Footer"/>
    <w:uiPriority w:val="99"/>
    <w:rsid w:val="006679DA"/>
    <w:rPr>
      <w:lang w:eastAsia="en-US"/>
    </w:rPr>
  </w:style>
  <w:style w:type="paragraph" w:styleId="ListParagraph">
    <w:name w:val="List Paragraph"/>
    <w:basedOn w:val="Normal"/>
    <w:uiPriority w:val="34"/>
    <w:qFormat/>
    <w:rsid w:val="00A80ADA"/>
    <w:pPr>
      <w:ind w:left="720"/>
      <w:contextualSpacing/>
    </w:pPr>
  </w:style>
  <w:style w:type="character" w:styleId="FollowedHyperlink">
    <w:name w:val="FollowedHyperlink"/>
    <w:basedOn w:val="DefaultParagraphFont"/>
    <w:rsid w:val="00A80A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F39"/>
    <w:pPr>
      <w:widowControl w:val="0"/>
    </w:pPr>
    <w:rPr>
      <w:lang w:eastAsia="en-US"/>
    </w:rPr>
  </w:style>
  <w:style w:type="paragraph" w:styleId="Heading1">
    <w:name w:val="heading 1"/>
    <w:basedOn w:val="Normal"/>
    <w:next w:val="Normal"/>
    <w:qFormat/>
    <w:rsid w:val="00A86F39"/>
    <w:pPr>
      <w:keepNext/>
      <w:spacing w:line="360" w:lineRule="auto"/>
      <w:jc w:val="center"/>
      <w:outlineLvl w:val="0"/>
    </w:pPr>
    <w:rPr>
      <w:sz w:val="24"/>
    </w:rPr>
  </w:style>
  <w:style w:type="paragraph" w:styleId="Heading2">
    <w:name w:val="heading 2"/>
    <w:basedOn w:val="Normal"/>
    <w:next w:val="Normal"/>
    <w:qFormat/>
    <w:rsid w:val="00A86F39"/>
    <w:pPr>
      <w:keepNext/>
      <w:spacing w:line="360" w:lineRule="auto"/>
      <w:outlineLvl w:val="1"/>
    </w:pPr>
    <w:rPr>
      <w:i/>
      <w:sz w:val="24"/>
    </w:rPr>
  </w:style>
  <w:style w:type="paragraph" w:styleId="Heading3">
    <w:name w:val="heading 3"/>
    <w:basedOn w:val="Normal"/>
    <w:next w:val="Normal"/>
    <w:qFormat/>
    <w:rsid w:val="00A86F39"/>
    <w:pPr>
      <w:keepNext/>
      <w:spacing w:line="360" w:lineRule="auto"/>
      <w:jc w:val="center"/>
      <w:outlineLvl w:val="2"/>
    </w:pPr>
    <w:rPr>
      <w:b/>
      <w:sz w:val="48"/>
    </w:rPr>
  </w:style>
  <w:style w:type="paragraph" w:styleId="Heading4">
    <w:name w:val="heading 4"/>
    <w:basedOn w:val="Normal"/>
    <w:next w:val="Normal"/>
    <w:qFormat/>
    <w:rsid w:val="00A86F39"/>
    <w:pPr>
      <w:keepNext/>
      <w:outlineLvl w:val="3"/>
    </w:pPr>
    <w:rPr>
      <w:b/>
      <w:sz w:val="72"/>
    </w:rPr>
  </w:style>
  <w:style w:type="paragraph" w:styleId="Heading5">
    <w:name w:val="heading 5"/>
    <w:basedOn w:val="Normal"/>
    <w:next w:val="Normal"/>
    <w:qFormat/>
    <w:rsid w:val="00A86F39"/>
    <w:pPr>
      <w:keepNext/>
      <w:tabs>
        <w:tab w:val="left" w:pos="426"/>
      </w:tabs>
      <w:outlineLvl w:val="4"/>
    </w:pPr>
    <w:rPr>
      <w:b/>
      <w:sz w:val="24"/>
    </w:rPr>
  </w:style>
  <w:style w:type="paragraph" w:styleId="Heading6">
    <w:name w:val="heading 6"/>
    <w:basedOn w:val="Normal"/>
    <w:next w:val="Normal"/>
    <w:qFormat/>
    <w:rsid w:val="00A86F39"/>
    <w:pPr>
      <w:keepNext/>
      <w:tabs>
        <w:tab w:val="left" w:pos="426"/>
      </w:tabs>
      <w:outlineLvl w:val="5"/>
    </w:pPr>
    <w:rPr>
      <w:b/>
    </w:rPr>
  </w:style>
  <w:style w:type="paragraph" w:styleId="Heading7">
    <w:name w:val="heading 7"/>
    <w:basedOn w:val="Normal"/>
    <w:next w:val="Normal"/>
    <w:qFormat/>
    <w:rsid w:val="00A86F39"/>
    <w:pPr>
      <w:keepNext/>
      <w:outlineLvl w:val="6"/>
    </w:pPr>
    <w:rPr>
      <w:rFonts w:ascii="Arial" w:hAnsi="Arial"/>
      <w:b/>
      <w:sz w:val="44"/>
    </w:rPr>
  </w:style>
  <w:style w:type="paragraph" w:styleId="Heading8">
    <w:name w:val="heading 8"/>
    <w:basedOn w:val="Normal"/>
    <w:next w:val="Normal"/>
    <w:qFormat/>
    <w:rsid w:val="00A86F39"/>
    <w:pPr>
      <w:keepNext/>
      <w:outlineLvl w:val="7"/>
    </w:pPr>
    <w:rPr>
      <w:rFonts w:ascii="Arial" w:hAnsi="Arial"/>
      <w:b/>
      <w:sz w:val="32"/>
    </w:rPr>
  </w:style>
  <w:style w:type="paragraph" w:styleId="Heading9">
    <w:name w:val="heading 9"/>
    <w:basedOn w:val="Normal"/>
    <w:next w:val="Normal"/>
    <w:qFormat/>
    <w:rsid w:val="00A86F39"/>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F39"/>
    <w:pPr>
      <w:keepLines/>
      <w:spacing w:before="144" w:after="72"/>
      <w:jc w:val="center"/>
    </w:pPr>
    <w:rPr>
      <w:rFonts w:ascii="Arial MT" w:hAnsi="Arial MT"/>
      <w:b/>
      <w:sz w:val="36"/>
    </w:rPr>
  </w:style>
  <w:style w:type="paragraph" w:customStyle="1" w:styleId="SeqLevel9">
    <w:name w:val="Seq Level 9"/>
    <w:basedOn w:val="Normal"/>
    <w:rsid w:val="00A86F39"/>
    <w:pPr>
      <w:ind w:left="3240" w:hanging="360"/>
    </w:pPr>
    <w:rPr>
      <w:rFonts w:ascii="TimesNewRomanPS" w:hAnsi="TimesNewRomanPS"/>
      <w:sz w:val="24"/>
    </w:rPr>
  </w:style>
  <w:style w:type="paragraph" w:customStyle="1" w:styleId="SeqLevel8">
    <w:name w:val="Seq Level 8"/>
    <w:basedOn w:val="Normal"/>
    <w:rsid w:val="00A86F39"/>
    <w:pPr>
      <w:ind w:left="2880" w:hanging="360"/>
    </w:pPr>
    <w:rPr>
      <w:rFonts w:ascii="TimesNewRomanPS" w:hAnsi="TimesNewRomanPS"/>
      <w:sz w:val="24"/>
    </w:rPr>
  </w:style>
  <w:style w:type="paragraph" w:customStyle="1" w:styleId="SeqLevel7">
    <w:name w:val="Seq Level 7"/>
    <w:basedOn w:val="Normal"/>
    <w:rsid w:val="00A86F39"/>
    <w:pPr>
      <w:ind w:left="2520" w:hanging="360"/>
    </w:pPr>
    <w:rPr>
      <w:rFonts w:ascii="TimesNewRomanPS" w:hAnsi="TimesNewRomanPS"/>
      <w:sz w:val="24"/>
    </w:rPr>
  </w:style>
  <w:style w:type="paragraph" w:customStyle="1" w:styleId="SeqLevel6">
    <w:name w:val="Seq Level 6"/>
    <w:basedOn w:val="Normal"/>
    <w:rsid w:val="00A86F39"/>
    <w:pPr>
      <w:ind w:left="2160" w:hanging="360"/>
    </w:pPr>
    <w:rPr>
      <w:rFonts w:ascii="TimesNewRomanPS" w:hAnsi="TimesNewRomanPS"/>
      <w:sz w:val="24"/>
    </w:rPr>
  </w:style>
  <w:style w:type="paragraph" w:customStyle="1" w:styleId="SeqLevel5">
    <w:name w:val="Seq Level 5"/>
    <w:basedOn w:val="Normal"/>
    <w:rsid w:val="00A86F39"/>
    <w:pPr>
      <w:ind w:left="1800" w:hanging="360"/>
    </w:pPr>
    <w:rPr>
      <w:rFonts w:ascii="TimesNewRomanPS" w:hAnsi="TimesNewRomanPS"/>
      <w:sz w:val="24"/>
    </w:rPr>
  </w:style>
  <w:style w:type="paragraph" w:customStyle="1" w:styleId="SeqLevel4">
    <w:name w:val="Seq Level 4"/>
    <w:basedOn w:val="Normal"/>
    <w:rsid w:val="00A86F39"/>
    <w:pPr>
      <w:ind w:left="1440" w:hanging="360"/>
    </w:pPr>
    <w:rPr>
      <w:rFonts w:ascii="TimesNewRomanPS" w:hAnsi="TimesNewRomanPS"/>
      <w:sz w:val="24"/>
    </w:rPr>
  </w:style>
  <w:style w:type="paragraph" w:customStyle="1" w:styleId="SeqLevel3">
    <w:name w:val="Seq Level 3"/>
    <w:basedOn w:val="Normal"/>
    <w:rsid w:val="00A86F39"/>
    <w:pPr>
      <w:ind w:left="1080" w:hanging="360"/>
    </w:pPr>
    <w:rPr>
      <w:rFonts w:ascii="TimesNewRomanPS" w:hAnsi="TimesNewRomanPS"/>
      <w:sz w:val="24"/>
    </w:rPr>
  </w:style>
  <w:style w:type="paragraph" w:customStyle="1" w:styleId="SeqLevel2">
    <w:name w:val="Seq Level 2"/>
    <w:basedOn w:val="Normal"/>
    <w:rsid w:val="00A86F39"/>
    <w:pPr>
      <w:ind w:left="720" w:hanging="360"/>
    </w:pPr>
    <w:rPr>
      <w:rFonts w:ascii="TimesNewRomanPS" w:hAnsi="TimesNewRomanPS"/>
      <w:sz w:val="24"/>
    </w:rPr>
  </w:style>
  <w:style w:type="paragraph" w:customStyle="1" w:styleId="SeqLevel1">
    <w:name w:val="Seq Level 1"/>
    <w:basedOn w:val="Normal"/>
    <w:rsid w:val="00A86F39"/>
    <w:pPr>
      <w:ind w:left="360" w:hanging="360"/>
    </w:pPr>
    <w:rPr>
      <w:rFonts w:ascii="TimesNewRomanPS" w:hAnsi="TimesNewRomanPS"/>
      <w:sz w:val="24"/>
    </w:rPr>
  </w:style>
  <w:style w:type="paragraph" w:customStyle="1" w:styleId="BodySingle">
    <w:name w:val="Body Single"/>
    <w:basedOn w:val="Normal"/>
    <w:rsid w:val="00A86F39"/>
    <w:rPr>
      <w:rFonts w:ascii="TimesNewRomanPS" w:hAnsi="TimesNewRomanPS"/>
      <w:sz w:val="24"/>
    </w:rPr>
  </w:style>
  <w:style w:type="paragraph" w:customStyle="1" w:styleId="Bullet">
    <w:name w:val="Bullet"/>
    <w:basedOn w:val="Normal"/>
    <w:rsid w:val="00A86F39"/>
    <w:pPr>
      <w:ind w:left="288" w:hanging="288"/>
    </w:pPr>
    <w:rPr>
      <w:rFonts w:ascii="TimesNewRomanPS" w:hAnsi="TimesNewRomanPS"/>
      <w:sz w:val="24"/>
    </w:rPr>
  </w:style>
  <w:style w:type="paragraph" w:customStyle="1" w:styleId="Bullet1">
    <w:name w:val="Bullet 1"/>
    <w:basedOn w:val="Normal"/>
    <w:rsid w:val="00A86F39"/>
    <w:pPr>
      <w:ind w:left="576" w:hanging="288"/>
    </w:pPr>
    <w:rPr>
      <w:rFonts w:ascii="TimesNewRomanPS" w:hAnsi="TimesNewRomanPS"/>
      <w:sz w:val="24"/>
    </w:rPr>
  </w:style>
  <w:style w:type="paragraph" w:customStyle="1" w:styleId="NumberList">
    <w:name w:val="Number List"/>
    <w:basedOn w:val="Normal"/>
    <w:rsid w:val="00A86F39"/>
    <w:pPr>
      <w:ind w:left="720" w:hanging="360"/>
    </w:pPr>
    <w:rPr>
      <w:rFonts w:ascii="TimesNewRomanPS" w:hAnsi="TimesNewRomanPS"/>
      <w:sz w:val="24"/>
    </w:rPr>
  </w:style>
  <w:style w:type="paragraph" w:customStyle="1" w:styleId="Subhead">
    <w:name w:val="Subhead"/>
    <w:basedOn w:val="Normal"/>
    <w:rsid w:val="00A86F39"/>
    <w:pPr>
      <w:spacing w:before="72" w:after="72"/>
    </w:pPr>
    <w:rPr>
      <w:rFonts w:ascii="TimesNewRomanPS" w:hAnsi="TimesNewRomanPS"/>
      <w:b/>
      <w:i/>
      <w:sz w:val="24"/>
    </w:rPr>
  </w:style>
  <w:style w:type="paragraph" w:customStyle="1" w:styleId="SeqLevel91">
    <w:name w:val="Seq Level 9:1"/>
    <w:basedOn w:val="Normal"/>
    <w:rsid w:val="00A86F39"/>
    <w:pPr>
      <w:ind w:left="3240" w:hanging="360"/>
    </w:pPr>
    <w:rPr>
      <w:rFonts w:ascii="TimesNewRomanPS" w:hAnsi="TimesNewRomanPS"/>
      <w:sz w:val="24"/>
    </w:rPr>
  </w:style>
  <w:style w:type="paragraph" w:customStyle="1" w:styleId="SeqLevel81">
    <w:name w:val="Seq Level 8:1"/>
    <w:basedOn w:val="Normal"/>
    <w:rsid w:val="00A86F39"/>
    <w:pPr>
      <w:ind w:left="2880" w:hanging="360"/>
    </w:pPr>
    <w:rPr>
      <w:rFonts w:ascii="TimesNewRomanPS" w:hAnsi="TimesNewRomanPS"/>
      <w:sz w:val="24"/>
    </w:rPr>
  </w:style>
  <w:style w:type="paragraph" w:customStyle="1" w:styleId="SeqLevel71">
    <w:name w:val="Seq Level 7:1"/>
    <w:basedOn w:val="Normal"/>
    <w:rsid w:val="00A86F39"/>
    <w:pPr>
      <w:ind w:left="2520" w:hanging="360"/>
    </w:pPr>
    <w:rPr>
      <w:rFonts w:ascii="TimesNewRomanPS" w:hAnsi="TimesNewRomanPS"/>
      <w:sz w:val="24"/>
    </w:rPr>
  </w:style>
  <w:style w:type="paragraph" w:customStyle="1" w:styleId="SeqLevel61">
    <w:name w:val="Seq Level 6:1"/>
    <w:basedOn w:val="Normal"/>
    <w:rsid w:val="00A86F39"/>
    <w:pPr>
      <w:ind w:left="2160" w:hanging="360"/>
    </w:pPr>
    <w:rPr>
      <w:rFonts w:ascii="TimesNewRomanPS" w:hAnsi="TimesNewRomanPS"/>
      <w:sz w:val="24"/>
    </w:rPr>
  </w:style>
  <w:style w:type="paragraph" w:customStyle="1" w:styleId="SeqLevel51">
    <w:name w:val="Seq Level 5:1"/>
    <w:basedOn w:val="Normal"/>
    <w:rsid w:val="00A86F39"/>
    <w:pPr>
      <w:ind w:left="1800" w:hanging="360"/>
    </w:pPr>
    <w:rPr>
      <w:rFonts w:ascii="TimesNewRomanPS" w:hAnsi="TimesNewRomanPS"/>
      <w:sz w:val="24"/>
    </w:rPr>
  </w:style>
  <w:style w:type="paragraph" w:customStyle="1" w:styleId="SeqLevel41">
    <w:name w:val="Seq Level 4:1"/>
    <w:basedOn w:val="Normal"/>
    <w:rsid w:val="00A86F39"/>
    <w:pPr>
      <w:ind w:left="1440" w:hanging="360"/>
    </w:pPr>
    <w:rPr>
      <w:rFonts w:ascii="TimesNewRomanPS" w:hAnsi="TimesNewRomanPS"/>
      <w:sz w:val="24"/>
    </w:rPr>
  </w:style>
  <w:style w:type="paragraph" w:customStyle="1" w:styleId="SeqLevel31">
    <w:name w:val="Seq Level 3:1"/>
    <w:basedOn w:val="Normal"/>
    <w:rsid w:val="00A86F39"/>
    <w:pPr>
      <w:ind w:left="1080" w:hanging="360"/>
    </w:pPr>
    <w:rPr>
      <w:rFonts w:ascii="TimesNewRomanPS" w:hAnsi="TimesNewRomanPS"/>
      <w:sz w:val="24"/>
    </w:rPr>
  </w:style>
  <w:style w:type="paragraph" w:customStyle="1" w:styleId="SeqLevel21">
    <w:name w:val="Seq Level 2:1"/>
    <w:basedOn w:val="Normal"/>
    <w:rsid w:val="00A86F39"/>
    <w:pPr>
      <w:ind w:left="720" w:hanging="360"/>
    </w:pPr>
    <w:rPr>
      <w:rFonts w:ascii="TimesNewRomanPS" w:hAnsi="TimesNewRomanPS"/>
      <w:sz w:val="24"/>
    </w:rPr>
  </w:style>
  <w:style w:type="paragraph" w:customStyle="1" w:styleId="SeqLevel11">
    <w:name w:val="Seq Level 1:1"/>
    <w:basedOn w:val="Normal"/>
    <w:rsid w:val="00A86F39"/>
    <w:pPr>
      <w:ind w:left="360" w:hanging="360"/>
    </w:pPr>
    <w:rPr>
      <w:rFonts w:ascii="TimesNewRomanPS" w:hAnsi="TimesNewRomanPS"/>
      <w:sz w:val="24"/>
    </w:rPr>
  </w:style>
  <w:style w:type="paragraph" w:customStyle="1" w:styleId="Bullet11">
    <w:name w:val="Bullet 1:1"/>
    <w:basedOn w:val="Normal"/>
    <w:rsid w:val="00A86F39"/>
    <w:pPr>
      <w:ind w:left="576" w:hanging="288"/>
    </w:pPr>
    <w:rPr>
      <w:rFonts w:ascii="TimesNewRomanPS" w:hAnsi="TimesNewRomanPS"/>
      <w:sz w:val="24"/>
    </w:rPr>
  </w:style>
  <w:style w:type="paragraph" w:customStyle="1" w:styleId="BodySingle1">
    <w:name w:val="Body Single:1"/>
    <w:basedOn w:val="Normal"/>
    <w:rsid w:val="00A86F39"/>
    <w:rPr>
      <w:rFonts w:ascii="TimesNewRomanPS" w:hAnsi="TimesNewRomanPS"/>
      <w:sz w:val="24"/>
    </w:rPr>
  </w:style>
  <w:style w:type="paragraph" w:customStyle="1" w:styleId="Bullet10">
    <w:name w:val="Bullet:1"/>
    <w:basedOn w:val="Normal"/>
    <w:rsid w:val="00A86F39"/>
    <w:pPr>
      <w:ind w:left="288" w:hanging="288"/>
    </w:pPr>
    <w:rPr>
      <w:rFonts w:ascii="TimesNewRomanPS" w:hAnsi="TimesNewRomanPS"/>
      <w:sz w:val="24"/>
    </w:rPr>
  </w:style>
  <w:style w:type="paragraph" w:customStyle="1" w:styleId="NumberList1">
    <w:name w:val="Number List:1"/>
    <w:basedOn w:val="Normal"/>
    <w:rsid w:val="00A86F39"/>
    <w:pPr>
      <w:ind w:left="720" w:hanging="360"/>
    </w:pPr>
    <w:rPr>
      <w:rFonts w:ascii="TimesNewRomanPS" w:hAnsi="TimesNewRomanPS"/>
      <w:sz w:val="24"/>
    </w:rPr>
  </w:style>
  <w:style w:type="paragraph" w:customStyle="1" w:styleId="Subhead1">
    <w:name w:val="Subhead:1"/>
    <w:basedOn w:val="Normal"/>
    <w:rsid w:val="00A86F39"/>
    <w:pPr>
      <w:spacing w:before="72" w:after="72"/>
    </w:pPr>
    <w:rPr>
      <w:rFonts w:ascii="TimesNewRomanPS" w:hAnsi="TimesNewRomanPS"/>
      <w:b/>
      <w:i/>
      <w:sz w:val="24"/>
    </w:rPr>
  </w:style>
  <w:style w:type="paragraph" w:customStyle="1" w:styleId="Title1">
    <w:name w:val="Title:1"/>
    <w:basedOn w:val="Normal"/>
    <w:rsid w:val="00A86F39"/>
    <w:pPr>
      <w:keepLines/>
      <w:spacing w:before="144" w:after="72"/>
      <w:jc w:val="center"/>
    </w:pPr>
    <w:rPr>
      <w:rFonts w:ascii="Arial MT" w:hAnsi="Arial MT"/>
      <w:b/>
      <w:sz w:val="36"/>
    </w:rPr>
  </w:style>
  <w:style w:type="paragraph" w:customStyle="1" w:styleId="DefaultTex1">
    <w:name w:val="Default Tex:1"/>
    <w:basedOn w:val="Normal"/>
    <w:rsid w:val="00A86F39"/>
    <w:rPr>
      <w:rFonts w:ascii="TimesNewRomanPS" w:hAnsi="TimesNewRomanPS"/>
      <w:sz w:val="24"/>
    </w:rPr>
  </w:style>
  <w:style w:type="paragraph" w:customStyle="1" w:styleId="TableText">
    <w:name w:val="Table Text"/>
    <w:basedOn w:val="Normal"/>
    <w:rsid w:val="00A86F39"/>
    <w:rPr>
      <w:rFonts w:ascii="TimesNewRomanPS" w:hAnsi="TimesNewRomanPS"/>
      <w:sz w:val="24"/>
    </w:rPr>
  </w:style>
  <w:style w:type="paragraph" w:customStyle="1" w:styleId="DefaultText">
    <w:name w:val="Default Text"/>
    <w:basedOn w:val="Normal"/>
    <w:rsid w:val="00A86F39"/>
    <w:rPr>
      <w:rFonts w:ascii="TimesNewRomanPS" w:hAnsi="TimesNewRomanPS"/>
      <w:sz w:val="24"/>
    </w:rPr>
  </w:style>
  <w:style w:type="character" w:styleId="Hyperlink">
    <w:name w:val="Hyperlink"/>
    <w:rsid w:val="00A86F39"/>
    <w:rPr>
      <w:color w:val="0000FF"/>
      <w:sz w:val="20"/>
      <w:u w:val="single"/>
    </w:rPr>
  </w:style>
  <w:style w:type="paragraph" w:styleId="BodyText2">
    <w:name w:val="Body Text 2"/>
    <w:basedOn w:val="Normal"/>
    <w:rsid w:val="00A86F39"/>
    <w:pPr>
      <w:tabs>
        <w:tab w:val="left" w:pos="1458"/>
        <w:tab w:val="left" w:pos="8522"/>
      </w:tabs>
      <w:ind w:left="1440"/>
    </w:pPr>
    <w:rPr>
      <w:i/>
      <w:sz w:val="24"/>
    </w:rPr>
  </w:style>
  <w:style w:type="paragraph" w:styleId="BodyText">
    <w:name w:val="Body Text"/>
    <w:basedOn w:val="Normal"/>
    <w:rsid w:val="00A86F39"/>
    <w:rPr>
      <w:b/>
      <w:snapToGrid w:val="0"/>
    </w:rPr>
  </w:style>
  <w:style w:type="paragraph" w:styleId="BodyText3">
    <w:name w:val="Body Text 3"/>
    <w:basedOn w:val="Normal"/>
    <w:rsid w:val="00A86F39"/>
    <w:pPr>
      <w:spacing w:line="360" w:lineRule="auto"/>
      <w:ind w:right="-187"/>
      <w:jc w:val="center"/>
    </w:pPr>
    <w:rPr>
      <w:rFonts w:ascii="Arial" w:hAnsi="Arial"/>
      <w:sz w:val="24"/>
    </w:rPr>
  </w:style>
  <w:style w:type="paragraph" w:styleId="FootnoteText">
    <w:name w:val="footnote text"/>
    <w:basedOn w:val="Normal"/>
    <w:semiHidden/>
    <w:rsid w:val="00A86F39"/>
  </w:style>
  <w:style w:type="character" w:styleId="FootnoteReference">
    <w:name w:val="footnote reference"/>
    <w:semiHidden/>
    <w:rsid w:val="00A86F39"/>
    <w:rPr>
      <w:vertAlign w:val="superscript"/>
    </w:rPr>
  </w:style>
  <w:style w:type="paragraph" w:styleId="Header">
    <w:name w:val="header"/>
    <w:basedOn w:val="Normal"/>
    <w:rsid w:val="00A86F39"/>
    <w:pPr>
      <w:tabs>
        <w:tab w:val="center" w:pos="4153"/>
        <w:tab w:val="right" w:pos="8306"/>
      </w:tabs>
    </w:pPr>
  </w:style>
  <w:style w:type="paragraph" w:styleId="Footer">
    <w:name w:val="footer"/>
    <w:basedOn w:val="Normal"/>
    <w:link w:val="FooterChar"/>
    <w:uiPriority w:val="99"/>
    <w:rsid w:val="00A86F39"/>
    <w:pPr>
      <w:tabs>
        <w:tab w:val="center" w:pos="4153"/>
        <w:tab w:val="right" w:pos="8306"/>
      </w:tabs>
    </w:pPr>
  </w:style>
  <w:style w:type="paragraph" w:styleId="BalloonText">
    <w:name w:val="Balloon Text"/>
    <w:basedOn w:val="Normal"/>
    <w:semiHidden/>
    <w:rsid w:val="00A86F39"/>
    <w:rPr>
      <w:rFonts w:ascii="Tahoma" w:hAnsi="Tahoma" w:cs="Tahoma"/>
      <w:sz w:val="16"/>
      <w:szCs w:val="16"/>
    </w:rPr>
  </w:style>
  <w:style w:type="table" w:styleId="TableGrid">
    <w:name w:val="Table Grid"/>
    <w:basedOn w:val="TableNormal"/>
    <w:rsid w:val="00A86F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86F39"/>
    <w:rPr>
      <w:sz w:val="16"/>
      <w:szCs w:val="16"/>
    </w:rPr>
  </w:style>
  <w:style w:type="paragraph" w:styleId="CommentText">
    <w:name w:val="annotation text"/>
    <w:basedOn w:val="Normal"/>
    <w:semiHidden/>
    <w:rsid w:val="00A86F39"/>
  </w:style>
  <w:style w:type="paragraph" w:styleId="CommentSubject">
    <w:name w:val="annotation subject"/>
    <w:basedOn w:val="CommentText"/>
    <w:next w:val="CommentText"/>
    <w:semiHidden/>
    <w:rsid w:val="00A86F39"/>
    <w:rPr>
      <w:b/>
      <w:bCs/>
    </w:rPr>
  </w:style>
  <w:style w:type="paragraph" w:customStyle="1" w:styleId="Default">
    <w:name w:val="Default"/>
    <w:rsid w:val="00516ECB"/>
    <w:pPr>
      <w:autoSpaceDE w:val="0"/>
      <w:autoSpaceDN w:val="0"/>
      <w:adjustRightInd w:val="0"/>
    </w:pPr>
    <w:rPr>
      <w:rFonts w:ascii="Century Gothic" w:hAnsi="Century Gothic" w:cs="Century Gothic"/>
      <w:color w:val="000000"/>
      <w:sz w:val="24"/>
      <w:szCs w:val="24"/>
    </w:rPr>
  </w:style>
  <w:style w:type="paragraph" w:styleId="NormalWeb">
    <w:name w:val="Normal (Web)"/>
    <w:basedOn w:val="Normal"/>
    <w:uiPriority w:val="99"/>
    <w:unhideWhenUsed/>
    <w:rsid w:val="00C85E13"/>
    <w:pPr>
      <w:widowControl/>
      <w:spacing w:before="100" w:beforeAutospacing="1" w:after="100" w:afterAutospacing="1"/>
    </w:pPr>
    <w:rPr>
      <w:sz w:val="24"/>
      <w:szCs w:val="24"/>
      <w:lang w:eastAsia="ja-JP"/>
    </w:rPr>
  </w:style>
  <w:style w:type="character" w:customStyle="1" w:styleId="FooterChar">
    <w:name w:val="Footer Char"/>
    <w:basedOn w:val="DefaultParagraphFont"/>
    <w:link w:val="Footer"/>
    <w:uiPriority w:val="99"/>
    <w:rsid w:val="006679DA"/>
    <w:rPr>
      <w:lang w:eastAsia="en-US"/>
    </w:rPr>
  </w:style>
  <w:style w:type="paragraph" w:styleId="ListParagraph">
    <w:name w:val="List Paragraph"/>
    <w:basedOn w:val="Normal"/>
    <w:uiPriority w:val="34"/>
    <w:qFormat/>
    <w:rsid w:val="00A80ADA"/>
    <w:pPr>
      <w:ind w:left="720"/>
      <w:contextualSpacing/>
    </w:pPr>
  </w:style>
  <w:style w:type="character" w:styleId="FollowedHyperlink">
    <w:name w:val="FollowedHyperlink"/>
    <w:basedOn w:val="DefaultParagraphFont"/>
    <w:rsid w:val="00A80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2430">
      <w:bodyDiv w:val="1"/>
      <w:marLeft w:val="0"/>
      <w:marRight w:val="0"/>
      <w:marTop w:val="0"/>
      <w:marBottom w:val="0"/>
      <w:divBdr>
        <w:top w:val="none" w:sz="0" w:space="0" w:color="auto"/>
        <w:left w:val="none" w:sz="0" w:space="0" w:color="auto"/>
        <w:bottom w:val="none" w:sz="0" w:space="0" w:color="auto"/>
        <w:right w:val="none" w:sz="0" w:space="0" w:color="auto"/>
      </w:divBdr>
    </w:div>
    <w:div w:id="356732670">
      <w:bodyDiv w:val="1"/>
      <w:marLeft w:val="0"/>
      <w:marRight w:val="0"/>
      <w:marTop w:val="0"/>
      <w:marBottom w:val="0"/>
      <w:divBdr>
        <w:top w:val="none" w:sz="0" w:space="0" w:color="auto"/>
        <w:left w:val="none" w:sz="0" w:space="0" w:color="auto"/>
        <w:bottom w:val="none" w:sz="0" w:space="0" w:color="auto"/>
        <w:right w:val="none" w:sz="0" w:space="0" w:color="auto"/>
      </w:divBdr>
    </w:div>
    <w:div w:id="438066396">
      <w:bodyDiv w:val="1"/>
      <w:marLeft w:val="0"/>
      <w:marRight w:val="0"/>
      <w:marTop w:val="0"/>
      <w:marBottom w:val="0"/>
      <w:divBdr>
        <w:top w:val="none" w:sz="0" w:space="0" w:color="auto"/>
        <w:left w:val="none" w:sz="0" w:space="0" w:color="auto"/>
        <w:bottom w:val="none" w:sz="0" w:space="0" w:color="auto"/>
        <w:right w:val="none" w:sz="0" w:space="0" w:color="auto"/>
      </w:divBdr>
    </w:div>
    <w:div w:id="464666404">
      <w:bodyDiv w:val="1"/>
      <w:marLeft w:val="0"/>
      <w:marRight w:val="0"/>
      <w:marTop w:val="0"/>
      <w:marBottom w:val="0"/>
      <w:divBdr>
        <w:top w:val="none" w:sz="0" w:space="0" w:color="auto"/>
        <w:left w:val="none" w:sz="0" w:space="0" w:color="auto"/>
        <w:bottom w:val="none" w:sz="0" w:space="0" w:color="auto"/>
        <w:right w:val="none" w:sz="0" w:space="0" w:color="auto"/>
      </w:divBdr>
      <w:divsChild>
        <w:div w:id="382339644">
          <w:marLeft w:val="0"/>
          <w:marRight w:val="0"/>
          <w:marTop w:val="0"/>
          <w:marBottom w:val="0"/>
          <w:divBdr>
            <w:top w:val="none" w:sz="0" w:space="0" w:color="auto"/>
            <w:left w:val="none" w:sz="0" w:space="0" w:color="auto"/>
            <w:bottom w:val="none" w:sz="0" w:space="0" w:color="auto"/>
            <w:right w:val="none" w:sz="0" w:space="0" w:color="auto"/>
          </w:divBdr>
          <w:divsChild>
            <w:div w:id="1273902214">
              <w:marLeft w:val="0"/>
              <w:marRight w:val="0"/>
              <w:marTop w:val="0"/>
              <w:marBottom w:val="0"/>
              <w:divBdr>
                <w:top w:val="none" w:sz="0" w:space="0" w:color="auto"/>
                <w:left w:val="none" w:sz="0" w:space="0" w:color="auto"/>
                <w:bottom w:val="none" w:sz="0" w:space="0" w:color="auto"/>
                <w:right w:val="none" w:sz="0" w:space="0" w:color="auto"/>
              </w:divBdr>
              <w:divsChild>
                <w:div w:id="1524130872">
                  <w:marLeft w:val="0"/>
                  <w:marRight w:val="0"/>
                  <w:marTop w:val="0"/>
                  <w:marBottom w:val="0"/>
                  <w:divBdr>
                    <w:top w:val="none" w:sz="0" w:space="0" w:color="auto"/>
                    <w:left w:val="none" w:sz="0" w:space="0" w:color="auto"/>
                    <w:bottom w:val="none" w:sz="0" w:space="0" w:color="auto"/>
                    <w:right w:val="none" w:sz="0" w:space="0" w:color="auto"/>
                  </w:divBdr>
                  <w:divsChild>
                    <w:div w:id="1801146830">
                      <w:marLeft w:val="0"/>
                      <w:marRight w:val="0"/>
                      <w:marTop w:val="0"/>
                      <w:marBottom w:val="0"/>
                      <w:divBdr>
                        <w:top w:val="none" w:sz="0" w:space="0" w:color="auto"/>
                        <w:left w:val="none" w:sz="0" w:space="0" w:color="auto"/>
                        <w:bottom w:val="none" w:sz="0" w:space="0" w:color="auto"/>
                        <w:right w:val="none" w:sz="0" w:space="0" w:color="auto"/>
                      </w:divBdr>
                      <w:divsChild>
                        <w:div w:id="464543256">
                          <w:marLeft w:val="0"/>
                          <w:marRight w:val="0"/>
                          <w:marTop w:val="0"/>
                          <w:marBottom w:val="0"/>
                          <w:divBdr>
                            <w:top w:val="none" w:sz="0" w:space="0" w:color="auto"/>
                            <w:left w:val="none" w:sz="0" w:space="0" w:color="auto"/>
                            <w:bottom w:val="none" w:sz="0" w:space="0" w:color="auto"/>
                            <w:right w:val="none" w:sz="0" w:space="0" w:color="auto"/>
                          </w:divBdr>
                          <w:divsChild>
                            <w:div w:id="11556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2557">
      <w:bodyDiv w:val="1"/>
      <w:marLeft w:val="0"/>
      <w:marRight w:val="0"/>
      <w:marTop w:val="0"/>
      <w:marBottom w:val="0"/>
      <w:divBdr>
        <w:top w:val="none" w:sz="0" w:space="0" w:color="auto"/>
        <w:left w:val="none" w:sz="0" w:space="0" w:color="auto"/>
        <w:bottom w:val="none" w:sz="0" w:space="0" w:color="auto"/>
        <w:right w:val="none" w:sz="0" w:space="0" w:color="auto"/>
      </w:divBdr>
      <w:divsChild>
        <w:div w:id="575017105">
          <w:marLeft w:val="0"/>
          <w:marRight w:val="0"/>
          <w:marTop w:val="0"/>
          <w:marBottom w:val="0"/>
          <w:divBdr>
            <w:top w:val="none" w:sz="0" w:space="0" w:color="auto"/>
            <w:left w:val="none" w:sz="0" w:space="0" w:color="auto"/>
            <w:bottom w:val="none" w:sz="0" w:space="0" w:color="auto"/>
            <w:right w:val="none" w:sz="0" w:space="0" w:color="auto"/>
          </w:divBdr>
          <w:divsChild>
            <w:div w:id="673387382">
              <w:marLeft w:val="0"/>
              <w:marRight w:val="0"/>
              <w:marTop w:val="0"/>
              <w:marBottom w:val="0"/>
              <w:divBdr>
                <w:top w:val="none" w:sz="0" w:space="0" w:color="auto"/>
                <w:left w:val="none" w:sz="0" w:space="0" w:color="auto"/>
                <w:bottom w:val="none" w:sz="0" w:space="0" w:color="auto"/>
                <w:right w:val="none" w:sz="0" w:space="0" w:color="auto"/>
              </w:divBdr>
            </w:div>
            <w:div w:id="820385333">
              <w:marLeft w:val="0"/>
              <w:marRight w:val="0"/>
              <w:marTop w:val="0"/>
              <w:marBottom w:val="0"/>
              <w:divBdr>
                <w:top w:val="none" w:sz="0" w:space="0" w:color="auto"/>
                <w:left w:val="none" w:sz="0" w:space="0" w:color="auto"/>
                <w:bottom w:val="none" w:sz="0" w:space="0" w:color="auto"/>
                <w:right w:val="none" w:sz="0" w:space="0" w:color="auto"/>
              </w:divBdr>
            </w:div>
            <w:div w:id="2043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941">
      <w:bodyDiv w:val="1"/>
      <w:marLeft w:val="0"/>
      <w:marRight w:val="0"/>
      <w:marTop w:val="0"/>
      <w:marBottom w:val="0"/>
      <w:divBdr>
        <w:top w:val="none" w:sz="0" w:space="0" w:color="auto"/>
        <w:left w:val="none" w:sz="0" w:space="0" w:color="auto"/>
        <w:bottom w:val="none" w:sz="0" w:space="0" w:color="auto"/>
        <w:right w:val="none" w:sz="0" w:space="0" w:color="auto"/>
      </w:divBdr>
    </w:div>
    <w:div w:id="1190989093">
      <w:bodyDiv w:val="1"/>
      <w:marLeft w:val="0"/>
      <w:marRight w:val="0"/>
      <w:marTop w:val="0"/>
      <w:marBottom w:val="0"/>
      <w:divBdr>
        <w:top w:val="none" w:sz="0" w:space="0" w:color="auto"/>
        <w:left w:val="none" w:sz="0" w:space="0" w:color="auto"/>
        <w:bottom w:val="none" w:sz="0" w:space="0" w:color="auto"/>
        <w:right w:val="none" w:sz="0" w:space="0" w:color="auto"/>
      </w:divBdr>
      <w:divsChild>
        <w:div w:id="36122796">
          <w:marLeft w:val="0"/>
          <w:marRight w:val="0"/>
          <w:marTop w:val="0"/>
          <w:marBottom w:val="0"/>
          <w:divBdr>
            <w:top w:val="none" w:sz="0" w:space="0" w:color="auto"/>
            <w:left w:val="none" w:sz="0" w:space="0" w:color="auto"/>
            <w:bottom w:val="none" w:sz="0" w:space="0" w:color="auto"/>
            <w:right w:val="none" w:sz="0" w:space="0" w:color="auto"/>
          </w:divBdr>
        </w:div>
      </w:divsChild>
    </w:div>
    <w:div w:id="1399283999">
      <w:bodyDiv w:val="1"/>
      <w:marLeft w:val="0"/>
      <w:marRight w:val="0"/>
      <w:marTop w:val="0"/>
      <w:marBottom w:val="0"/>
      <w:divBdr>
        <w:top w:val="none" w:sz="0" w:space="0" w:color="auto"/>
        <w:left w:val="none" w:sz="0" w:space="0" w:color="auto"/>
        <w:bottom w:val="none" w:sz="0" w:space="0" w:color="auto"/>
        <w:right w:val="none" w:sz="0" w:space="0" w:color="auto"/>
      </w:divBdr>
    </w:div>
    <w:div w:id="1578858786">
      <w:bodyDiv w:val="1"/>
      <w:marLeft w:val="0"/>
      <w:marRight w:val="0"/>
      <w:marTop w:val="0"/>
      <w:marBottom w:val="0"/>
      <w:divBdr>
        <w:top w:val="none" w:sz="0" w:space="0" w:color="auto"/>
        <w:left w:val="none" w:sz="0" w:space="0" w:color="auto"/>
        <w:bottom w:val="none" w:sz="0" w:space="0" w:color="auto"/>
        <w:right w:val="none" w:sz="0" w:space="0" w:color="auto"/>
      </w:divBdr>
      <w:divsChild>
        <w:div w:id="2040741101">
          <w:marLeft w:val="0"/>
          <w:marRight w:val="0"/>
          <w:marTop w:val="0"/>
          <w:marBottom w:val="0"/>
          <w:divBdr>
            <w:top w:val="none" w:sz="0" w:space="0" w:color="auto"/>
            <w:left w:val="none" w:sz="0" w:space="0" w:color="auto"/>
            <w:bottom w:val="none" w:sz="0" w:space="0" w:color="auto"/>
            <w:right w:val="none" w:sz="0" w:space="0" w:color="auto"/>
          </w:divBdr>
          <w:divsChild>
            <w:div w:id="12192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749">
      <w:bodyDiv w:val="1"/>
      <w:marLeft w:val="0"/>
      <w:marRight w:val="0"/>
      <w:marTop w:val="0"/>
      <w:marBottom w:val="0"/>
      <w:divBdr>
        <w:top w:val="none" w:sz="0" w:space="0" w:color="auto"/>
        <w:left w:val="none" w:sz="0" w:space="0" w:color="auto"/>
        <w:bottom w:val="none" w:sz="0" w:space="0" w:color="auto"/>
        <w:right w:val="none" w:sz="0" w:space="0" w:color="auto"/>
      </w:divBdr>
    </w:div>
    <w:div w:id="1827361212">
      <w:bodyDiv w:val="1"/>
      <w:marLeft w:val="0"/>
      <w:marRight w:val="0"/>
      <w:marTop w:val="0"/>
      <w:marBottom w:val="0"/>
      <w:divBdr>
        <w:top w:val="none" w:sz="0" w:space="0" w:color="auto"/>
        <w:left w:val="none" w:sz="0" w:space="0" w:color="auto"/>
        <w:bottom w:val="none" w:sz="0" w:space="0" w:color="auto"/>
        <w:right w:val="none" w:sz="0" w:space="0" w:color="auto"/>
      </w:divBdr>
      <w:divsChild>
        <w:div w:id="1025402586">
          <w:marLeft w:val="0"/>
          <w:marRight w:val="0"/>
          <w:marTop w:val="0"/>
          <w:marBottom w:val="0"/>
          <w:divBdr>
            <w:top w:val="none" w:sz="0" w:space="0" w:color="auto"/>
            <w:left w:val="none" w:sz="0" w:space="0" w:color="auto"/>
            <w:bottom w:val="none" w:sz="0" w:space="0" w:color="auto"/>
            <w:right w:val="none" w:sz="0" w:space="0" w:color="auto"/>
          </w:divBdr>
          <w:divsChild>
            <w:div w:id="209848295">
              <w:marLeft w:val="0"/>
              <w:marRight w:val="0"/>
              <w:marTop w:val="0"/>
              <w:marBottom w:val="0"/>
              <w:divBdr>
                <w:top w:val="none" w:sz="0" w:space="0" w:color="auto"/>
                <w:left w:val="none" w:sz="0" w:space="0" w:color="auto"/>
                <w:bottom w:val="none" w:sz="0" w:space="0" w:color="auto"/>
                <w:right w:val="none" w:sz="0" w:space="0" w:color="auto"/>
              </w:divBdr>
            </w:div>
            <w:div w:id="16445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I@mci-group.com" TargetMode="External"/><Relationship Id="rId5" Type="http://schemas.openxmlformats.org/officeDocument/2006/relationships/webSettings" Target="webSettings.xml"/><Relationship Id="rId10" Type="http://schemas.openxmlformats.org/officeDocument/2006/relationships/hyperlink" Target="http://www.psiweb.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PSI TRAINING COURSE</vt:lpstr>
    </vt:vector>
  </TitlesOfParts>
  <Company>London School of Hygiene &amp; Tropical Medicine</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TRAINING COURSE</dc:title>
  <dc:creator>Anna Marshall</dc:creator>
  <cp:lastModifiedBy>Elliott, Mary</cp:lastModifiedBy>
  <cp:revision>3</cp:revision>
  <cp:lastPrinted>2013-09-03T13:20:00Z</cp:lastPrinted>
  <dcterms:created xsi:type="dcterms:W3CDTF">2015-09-07T14:37:00Z</dcterms:created>
  <dcterms:modified xsi:type="dcterms:W3CDTF">2015-09-21T09:27:00Z</dcterms:modified>
</cp:coreProperties>
</file>