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48" w:rsidRDefault="00302E48">
      <w:pPr>
        <w:widowControl w:val="0"/>
        <w:spacing w:line="276" w:lineRule="auto"/>
      </w:pPr>
    </w:p>
    <w:tbl>
      <w:tblPr>
        <w:tblStyle w:val="a"/>
        <w:tblW w:w="901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302E48">
        <w:trPr>
          <w:trHeight w:val="1520"/>
        </w:trPr>
        <w:tc>
          <w:tcPr>
            <w:tcW w:w="1843" w:type="dxa"/>
          </w:tcPr>
          <w:p w:rsidR="00302E48" w:rsidRDefault="00302E48">
            <w:pPr>
              <w:jc w:val="center"/>
            </w:pPr>
          </w:p>
          <w:p w:rsidR="00302E48" w:rsidRDefault="002A1B6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33425" cy="6762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:rsidR="00302E48" w:rsidRDefault="002A1B64">
            <w:pPr>
              <w:pStyle w:val="Title"/>
              <w:spacing w:before="120" w:line="25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2018 PSI ANNUAL CONFERENCE</w:t>
            </w:r>
          </w:p>
          <w:p w:rsidR="00302E48" w:rsidRDefault="002A1B64">
            <w:pPr>
              <w:pStyle w:val="Title"/>
              <w:spacing w:before="120" w:line="256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CONTRIBUTED PRESENTATION / POSTER SUBMISSION FORM </w:t>
            </w:r>
          </w:p>
          <w:p w:rsidR="00302E48" w:rsidRDefault="002A1B64">
            <w:pPr>
              <w:pStyle w:val="Title"/>
              <w:spacing w:before="120" w:line="256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Be</w:t>
            </w:r>
            <w:r w:rsidR="00145E7C">
              <w:rPr>
                <w:rFonts w:ascii="Arial" w:eastAsia="Arial" w:hAnsi="Arial" w:cs="Arial"/>
                <w:b w:val="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rs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Berlage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, Amsterdam, 3 to 6 June 2018</w:t>
            </w:r>
          </w:p>
          <w:p w:rsidR="00302E48" w:rsidRDefault="002A1B64">
            <w:pPr>
              <w:pStyle w:val="Title"/>
              <w:spacing w:before="12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ABSTRACT DEADLINE: Presentations – 24 November 2017</w:t>
            </w:r>
          </w:p>
          <w:p w:rsidR="00302E48" w:rsidRDefault="002A1B64">
            <w:pPr>
              <w:pStyle w:val="Title"/>
              <w:spacing w:before="12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145E7C">
              <w:rPr>
                <w:rFonts w:ascii="Arial" w:eastAsia="Arial" w:hAnsi="Arial" w:cs="Arial"/>
                <w:sz w:val="22"/>
                <w:szCs w:val="22"/>
              </w:rPr>
              <w:t xml:space="preserve">                         Posters </w:t>
            </w:r>
            <w:r>
              <w:rPr>
                <w:rFonts w:ascii="Arial" w:eastAsia="Arial" w:hAnsi="Arial" w:cs="Arial"/>
                <w:sz w:val="22"/>
                <w:szCs w:val="22"/>
              </w:rPr>
              <w:t>– 28 February 2018</w:t>
            </w:r>
          </w:p>
          <w:p w:rsidR="00302E48" w:rsidRDefault="002A1B64">
            <w:pPr>
              <w:pStyle w:val="Title"/>
              <w:spacing w:before="120" w:line="256" w:lineRule="auto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The Poster Session will be held on Monday 4 June. Presentations may be any day from the 4 – 6 June </w:t>
            </w:r>
          </w:p>
        </w:tc>
      </w:tr>
    </w:tbl>
    <w:p w:rsidR="00302E48" w:rsidRDefault="00302E48">
      <w:pPr>
        <w:rPr>
          <w:sz w:val="18"/>
          <w:szCs w:val="18"/>
        </w:rPr>
      </w:pPr>
    </w:p>
    <w:tbl>
      <w:tblPr>
        <w:tblStyle w:val="a0"/>
        <w:tblW w:w="901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302E48">
        <w:tc>
          <w:tcPr>
            <w:tcW w:w="1843" w:type="dxa"/>
          </w:tcPr>
          <w:p w:rsidR="00302E48" w:rsidRDefault="002A1B64">
            <w:r>
              <w:t>Title:</w:t>
            </w:r>
          </w:p>
        </w:tc>
        <w:tc>
          <w:tcPr>
            <w:tcW w:w="7175" w:type="dxa"/>
            <w:gridSpan w:val="4"/>
          </w:tcPr>
          <w:p w:rsidR="00302E48" w:rsidRDefault="00302E48"/>
          <w:p w:rsidR="00302E48" w:rsidRDefault="00302E48"/>
        </w:tc>
      </w:tr>
      <w:tr w:rsidR="00302E48">
        <w:tc>
          <w:tcPr>
            <w:tcW w:w="1843" w:type="dxa"/>
          </w:tcPr>
          <w:p w:rsidR="00302E48" w:rsidRDefault="002A1B64">
            <w:r>
              <w:t>Authors:</w:t>
            </w:r>
          </w:p>
        </w:tc>
        <w:tc>
          <w:tcPr>
            <w:tcW w:w="7175" w:type="dxa"/>
            <w:gridSpan w:val="4"/>
          </w:tcPr>
          <w:p w:rsidR="00302E48" w:rsidRDefault="00302E48"/>
          <w:p w:rsidR="00302E48" w:rsidRDefault="00302E48"/>
        </w:tc>
      </w:tr>
      <w:tr w:rsidR="00302E48">
        <w:tc>
          <w:tcPr>
            <w:tcW w:w="1843" w:type="dxa"/>
          </w:tcPr>
          <w:p w:rsidR="00302E48" w:rsidRDefault="002A1B64">
            <w:r>
              <w:t>Presenting / Contact  Author:</w:t>
            </w:r>
          </w:p>
          <w:p w:rsidR="00302E48" w:rsidRDefault="00302E48"/>
        </w:tc>
        <w:tc>
          <w:tcPr>
            <w:tcW w:w="875" w:type="dxa"/>
          </w:tcPr>
          <w:p w:rsidR="00302E48" w:rsidRDefault="002A1B64">
            <w:r>
              <w:t>Email:</w:t>
            </w:r>
          </w:p>
        </w:tc>
        <w:tc>
          <w:tcPr>
            <w:tcW w:w="2502" w:type="dxa"/>
          </w:tcPr>
          <w:p w:rsidR="00302E48" w:rsidRDefault="00302E48"/>
        </w:tc>
        <w:tc>
          <w:tcPr>
            <w:tcW w:w="1301" w:type="dxa"/>
          </w:tcPr>
          <w:p w:rsidR="00302E48" w:rsidRDefault="002A1B64">
            <w:r>
              <w:t>Affiliation &amp; Country:</w:t>
            </w:r>
          </w:p>
        </w:tc>
        <w:tc>
          <w:tcPr>
            <w:tcW w:w="2497" w:type="dxa"/>
          </w:tcPr>
          <w:p w:rsidR="00302E48" w:rsidRDefault="00302E48"/>
        </w:tc>
      </w:tr>
    </w:tbl>
    <w:p w:rsidR="00302E48" w:rsidRDefault="00302E48">
      <w:pPr>
        <w:rPr>
          <w:sz w:val="16"/>
          <w:szCs w:val="16"/>
        </w:rPr>
      </w:pPr>
    </w:p>
    <w:p w:rsidR="00302E48" w:rsidRDefault="00302E48">
      <w:pPr>
        <w:rPr>
          <w:sz w:val="16"/>
          <w:szCs w:val="16"/>
        </w:rPr>
      </w:pPr>
    </w:p>
    <w:tbl>
      <w:tblPr>
        <w:tblStyle w:val="a1"/>
        <w:tblW w:w="901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302E48">
        <w:tc>
          <w:tcPr>
            <w:tcW w:w="4678" w:type="dxa"/>
            <w:tcBorders>
              <w:bottom w:val="single" w:sz="4" w:space="0" w:color="000000"/>
            </w:tcBorders>
          </w:tcPr>
          <w:p w:rsidR="00302E48" w:rsidRDefault="002A1B64">
            <w:r>
              <w:t>Presentation* / Poster? (Select as applicable)</w:t>
            </w:r>
          </w:p>
          <w:p w:rsidR="00302E48" w:rsidRDefault="00302E48"/>
        </w:tc>
        <w:tc>
          <w:tcPr>
            <w:tcW w:w="1559" w:type="dxa"/>
            <w:tcBorders>
              <w:bottom w:val="single" w:sz="4" w:space="0" w:color="000000"/>
            </w:tcBorders>
          </w:tcPr>
          <w:p w:rsidR="00302E48" w:rsidRDefault="002A1B64">
            <w:pPr>
              <w:jc w:val="center"/>
            </w:pPr>
            <w:r>
              <w:t>Presentation only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02E48" w:rsidRDefault="002A1B64">
            <w:pPr>
              <w:jc w:val="center"/>
            </w:pPr>
            <w:r>
              <w:t xml:space="preserve">Poster </w:t>
            </w:r>
          </w:p>
          <w:p w:rsidR="00302E48" w:rsidRDefault="002A1B64">
            <w:pPr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302E48" w:rsidRDefault="002A1B64">
            <w:pPr>
              <w:jc w:val="center"/>
            </w:pPr>
            <w:r>
              <w:t>Either</w:t>
            </w:r>
          </w:p>
        </w:tc>
      </w:tr>
    </w:tbl>
    <w:p w:rsidR="00302E48" w:rsidRDefault="002A1B64">
      <w:r>
        <w:rPr>
          <w:sz w:val="16"/>
          <w:szCs w:val="16"/>
        </w:rPr>
        <w:t>*</w:t>
      </w:r>
      <w:r>
        <w:t xml:space="preserve"> Anyone selected for a presentation</w:t>
      </w:r>
      <w:r>
        <w:t xml:space="preserve"> will receive a 10% discount code for use on the full 3 day conference price</w:t>
      </w:r>
    </w:p>
    <w:p w:rsidR="00302E48" w:rsidRDefault="00302E48">
      <w:pPr>
        <w:rPr>
          <w:sz w:val="16"/>
          <w:szCs w:val="16"/>
        </w:rPr>
      </w:pPr>
    </w:p>
    <w:p w:rsidR="00302E48" w:rsidRDefault="00302E48">
      <w:pPr>
        <w:rPr>
          <w:sz w:val="16"/>
          <w:szCs w:val="16"/>
        </w:rPr>
      </w:pPr>
    </w:p>
    <w:p w:rsidR="00302E48" w:rsidRDefault="002A1B64">
      <w:r>
        <w:t xml:space="preserve">Please select the session(s) that best describe the theme of your abstract (max two).  </w:t>
      </w:r>
    </w:p>
    <w:p w:rsidR="00302E48" w:rsidRDefault="002A1B64">
      <w:r>
        <w:t>Please note, if we do not receive sufficient presentations for a topic</w:t>
      </w:r>
      <w:r>
        <w:t xml:space="preserve"> it may not go ahead.</w:t>
      </w:r>
    </w:p>
    <w:p w:rsidR="00302E48" w:rsidRDefault="00302E48">
      <w:pPr>
        <w:rPr>
          <w:sz w:val="16"/>
          <w:szCs w:val="16"/>
        </w:rPr>
      </w:pPr>
    </w:p>
    <w:tbl>
      <w:tblPr>
        <w:tblStyle w:val="a2"/>
        <w:tblW w:w="89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302E48">
        <w:tc>
          <w:tcPr>
            <w:tcW w:w="8100" w:type="dxa"/>
            <w:gridSpan w:val="2"/>
          </w:tcPr>
          <w:p w:rsidR="00302E48" w:rsidRDefault="002A1B64">
            <w:r>
              <w:t>Methods/Applications of Machine Learning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bookmarkStart w:id="0" w:name="_gjdgxs" w:colFirst="0" w:colLast="0"/>
            <w:bookmarkEnd w:id="0"/>
            <w:r>
              <w:t>Innovative Methods to A</w:t>
            </w:r>
            <w:r>
              <w:t>nalysing S</w:t>
            </w:r>
            <w:r>
              <w:t>afety D</w:t>
            </w:r>
            <w:r>
              <w:t>ata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>
            <w:r>
              <w:t>Bayesian Topics within Early or Late P</w:t>
            </w:r>
            <w:r>
              <w:t>hase</w:t>
            </w:r>
          </w:p>
        </w:tc>
        <w:tc>
          <w:tcPr>
            <w:tcW w:w="831" w:type="dxa"/>
          </w:tcPr>
          <w:p w:rsidR="00302E48" w:rsidRDefault="002A1B64">
            <w:r>
              <w:tab/>
            </w:r>
          </w:p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Examples in the A</w:t>
            </w:r>
            <w:r>
              <w:t>rea of Health Technology Assessments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Advances in P</w:t>
            </w:r>
            <w:r>
              <w:t>re-Clinical D</w:t>
            </w:r>
            <w:r>
              <w:t>evelopment</w:t>
            </w:r>
          </w:p>
        </w:tc>
        <w:tc>
          <w:tcPr>
            <w:tcW w:w="831" w:type="dxa"/>
          </w:tcPr>
          <w:p w:rsidR="00302E48" w:rsidRDefault="002A1B64">
            <w:r>
              <w:tab/>
            </w:r>
          </w:p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Case S</w:t>
            </w:r>
            <w:r>
              <w:t>tudies I</w:t>
            </w:r>
            <w:r>
              <w:t>nvolving Innovative Designs/M</w:t>
            </w:r>
            <w:r>
              <w:t>ethodology</w:t>
            </w:r>
          </w:p>
        </w:tc>
        <w:tc>
          <w:tcPr>
            <w:tcW w:w="831" w:type="dxa"/>
          </w:tcPr>
          <w:p w:rsidR="00302E48" w:rsidRDefault="002A1B64">
            <w:r>
              <w:tab/>
            </w:r>
          </w:p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Applications of R</w:t>
            </w:r>
            <w:r>
              <w:t>eal W</w:t>
            </w:r>
            <w:r>
              <w:t>orld D</w:t>
            </w:r>
            <w:r>
              <w:t xml:space="preserve">ata 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Complex E</w:t>
            </w:r>
            <w:r>
              <w:t>arly D</w:t>
            </w:r>
            <w:r>
              <w:t>esigns e.g. Umbrella/Basket S</w:t>
            </w:r>
            <w:r>
              <w:t>tudies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Methods/Applica</w:t>
            </w:r>
            <w:r>
              <w:t>tion of O</w:t>
            </w:r>
            <w:r>
              <w:t>bservational or N</w:t>
            </w:r>
            <w:r>
              <w:t>on-I</w:t>
            </w:r>
            <w:r>
              <w:t>nterventional T</w:t>
            </w:r>
            <w:r>
              <w:t xml:space="preserve">rials 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Case S</w:t>
            </w:r>
            <w:r>
              <w:t>tudies using G</w:t>
            </w:r>
            <w:r>
              <w:t>enomic/B</w:t>
            </w:r>
            <w:r>
              <w:t>iomarker D</w:t>
            </w:r>
            <w:r>
              <w:t xml:space="preserve">ata 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Designs/Analysis for M</w:t>
            </w:r>
            <w:r>
              <w:t>edical D</w:t>
            </w:r>
            <w:r>
              <w:t>evices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r>
              <w:t>Novel A</w:t>
            </w:r>
            <w:r>
              <w:t>pproaches to P</w:t>
            </w:r>
            <w:r>
              <w:t>aediatric D</w:t>
            </w:r>
            <w:r>
              <w:t>evelopment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8100" w:type="dxa"/>
            <w:gridSpan w:val="2"/>
          </w:tcPr>
          <w:p w:rsidR="00302E48" w:rsidRDefault="002A1B64" w:rsidP="002A1B64">
            <w:pPr>
              <w:spacing w:line="276" w:lineRule="auto"/>
            </w:pPr>
            <w:r>
              <w:t>Case S</w:t>
            </w:r>
            <w:r>
              <w:t>tudies I</w:t>
            </w:r>
            <w:bookmarkStart w:id="1" w:name="_GoBack"/>
            <w:bookmarkEnd w:id="1"/>
            <w:r>
              <w:t>nvolving T</w:t>
            </w:r>
            <w:r>
              <w:t>ranslational R</w:t>
            </w:r>
            <w:r>
              <w:t>esearch</w:t>
            </w:r>
          </w:p>
        </w:tc>
        <w:tc>
          <w:tcPr>
            <w:tcW w:w="831" w:type="dxa"/>
          </w:tcPr>
          <w:p w:rsidR="00302E48" w:rsidRDefault="00302E48"/>
        </w:tc>
      </w:tr>
      <w:tr w:rsidR="00302E48">
        <w:tc>
          <w:tcPr>
            <w:tcW w:w="1440" w:type="dxa"/>
          </w:tcPr>
          <w:p w:rsidR="00302E48" w:rsidRDefault="002A1B64">
            <w:r>
              <w:t>Other</w:t>
            </w:r>
          </w:p>
        </w:tc>
        <w:tc>
          <w:tcPr>
            <w:tcW w:w="6660" w:type="dxa"/>
          </w:tcPr>
          <w:p w:rsidR="00302E48" w:rsidRDefault="002A1B64">
            <w:r>
              <w:t>Topic:</w:t>
            </w:r>
          </w:p>
        </w:tc>
        <w:tc>
          <w:tcPr>
            <w:tcW w:w="831" w:type="dxa"/>
          </w:tcPr>
          <w:p w:rsidR="00302E48" w:rsidRDefault="00302E48"/>
        </w:tc>
      </w:tr>
    </w:tbl>
    <w:p w:rsidR="00302E48" w:rsidRDefault="00302E48">
      <w:pPr>
        <w:rPr>
          <w:sz w:val="18"/>
          <w:szCs w:val="18"/>
        </w:rPr>
      </w:pPr>
    </w:p>
    <w:tbl>
      <w:tblPr>
        <w:tblStyle w:val="a3"/>
        <w:tblW w:w="89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302E48">
        <w:tc>
          <w:tcPr>
            <w:tcW w:w="6390" w:type="dxa"/>
            <w:tcBorders>
              <w:bottom w:val="single" w:sz="4" w:space="0" w:color="000000"/>
            </w:tcBorders>
          </w:tcPr>
          <w:p w:rsidR="00302E48" w:rsidRDefault="002A1B64">
            <w:pPr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302E48" w:rsidRDefault="002A1B64">
            <w:pPr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02E48" w:rsidRDefault="002A1B64">
            <w:pPr>
              <w:jc w:val="center"/>
            </w:pPr>
            <w:r>
              <w:t>No</w:t>
            </w:r>
          </w:p>
        </w:tc>
      </w:tr>
    </w:tbl>
    <w:p w:rsidR="00302E48" w:rsidRDefault="00302E48">
      <w:pPr>
        <w:rPr>
          <w:sz w:val="16"/>
          <w:szCs w:val="16"/>
        </w:rPr>
      </w:pPr>
    </w:p>
    <w:p w:rsidR="00302E48" w:rsidRDefault="00302E48"/>
    <w:p w:rsidR="00302E48" w:rsidRDefault="002A1B64">
      <w:r>
        <w:t xml:space="preserve">Please email your completed form to </w:t>
      </w:r>
      <w:hyperlink r:id="rId5">
        <w:r>
          <w:rPr>
            <w:color w:val="0000FF"/>
            <w:u w:val="single"/>
          </w:rPr>
          <w:t>psi2018conference@mci-group.com</w:t>
        </w:r>
      </w:hyperlink>
    </w:p>
    <w:p w:rsidR="00302E48" w:rsidRDefault="00302E48"/>
    <w:p w:rsidR="00302E48" w:rsidRDefault="00302E48"/>
    <w:p w:rsidR="00302E48" w:rsidRDefault="002A1B64">
      <w:r>
        <w:rPr>
          <w:b/>
        </w:rPr>
        <w:t>Abstract</w:t>
      </w:r>
      <w:r>
        <w:t xml:space="preserve"> (limit to 250 words):</w:t>
      </w:r>
    </w:p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p w:rsidR="00302E48" w:rsidRDefault="00302E48"/>
    <w:sectPr w:rsidR="00302E48">
      <w:pgSz w:w="11906" w:h="16838"/>
      <w:pgMar w:top="567" w:right="1440" w:bottom="28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E48"/>
    <w:rsid w:val="00145E7C"/>
    <w:rsid w:val="002A1B64"/>
    <w:rsid w:val="003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3C801-82A3-427C-A47E-5B51BE5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1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2018conference@mci-gro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>NGIT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Daisy Phillips (MCI Petersfield/London)</cp:lastModifiedBy>
  <cp:revision>3</cp:revision>
  <dcterms:created xsi:type="dcterms:W3CDTF">2017-08-02T12:37:00Z</dcterms:created>
  <dcterms:modified xsi:type="dcterms:W3CDTF">2017-08-02T12:40:00Z</dcterms:modified>
</cp:coreProperties>
</file>