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54" w:rsidRPr="002B7171" w:rsidRDefault="00031054" w:rsidP="00031054">
      <w:pPr>
        <w:spacing w:after="0"/>
        <w:outlineLvl w:val="0"/>
        <w:rPr>
          <w:b/>
        </w:rPr>
      </w:pPr>
      <w:r w:rsidRPr="002B7171">
        <w:rPr>
          <w:b/>
        </w:rPr>
        <w:t>Attendees:</w:t>
      </w:r>
    </w:p>
    <w:tbl>
      <w:tblPr>
        <w:tblpPr w:leftFromText="180" w:rightFromText="180" w:vertAnchor="text" w:tblpY="1"/>
        <w:tblOverlap w:val="never"/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268"/>
      </w:tblGrid>
      <w:tr w:rsidR="00031054" w:rsidRPr="003F276F" w:rsidTr="00BB0C8D">
        <w:tc>
          <w:tcPr>
            <w:tcW w:w="4820" w:type="dxa"/>
            <w:shd w:val="clear" w:color="auto" w:fill="DBE5F1" w:themeFill="accent1" w:themeFillTint="33"/>
          </w:tcPr>
          <w:p w:rsidR="00031054" w:rsidRPr="002B7171" w:rsidRDefault="00031054" w:rsidP="00031054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7171">
              <w:rPr>
                <w:rFonts w:ascii="Arial" w:hAnsi="Arial" w:cs="Arial"/>
                <w:b/>
                <w:sz w:val="20"/>
                <w:szCs w:val="20"/>
              </w:rPr>
              <w:t xml:space="preserve"> Team Member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31054" w:rsidRPr="002B7171" w:rsidRDefault="00031054" w:rsidP="00031054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7171">
              <w:rPr>
                <w:rFonts w:ascii="Arial" w:hAnsi="Arial" w:cs="Arial"/>
                <w:b/>
                <w:sz w:val="20"/>
                <w:szCs w:val="20"/>
              </w:rPr>
              <w:t>Present at meeting</w:t>
            </w:r>
          </w:p>
        </w:tc>
      </w:tr>
      <w:tr w:rsidR="00031054" w:rsidRPr="003F276F" w:rsidTr="00BB0C8D">
        <w:trPr>
          <w:trHeight w:val="281"/>
        </w:trPr>
        <w:tc>
          <w:tcPr>
            <w:tcW w:w="4820" w:type="dxa"/>
          </w:tcPr>
          <w:p w:rsidR="00031054" w:rsidRPr="002B7171" w:rsidRDefault="00031054" w:rsidP="0003105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Craig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Mcilloney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(PPD)</w:t>
            </w:r>
          </w:p>
        </w:tc>
        <w:tc>
          <w:tcPr>
            <w:tcW w:w="2268" w:type="dxa"/>
          </w:tcPr>
          <w:p w:rsidR="00031054" w:rsidRPr="002B7171" w:rsidRDefault="00031054" w:rsidP="00031054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031054" w:rsidRPr="003F276F" w:rsidTr="00BB0C8D">
        <w:trPr>
          <w:trHeight w:val="2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031054" w:rsidP="0003105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 Taylor (PRA)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031054" w:rsidP="00031054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031054" w:rsidRPr="003F276F" w:rsidTr="00BB0C8D">
        <w:trPr>
          <w:trHeight w:val="2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031054" w:rsidP="0003105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Toffis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(Amgen)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031054" w:rsidP="00031054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031054" w:rsidRPr="003F276F" w:rsidTr="00BB0C8D">
        <w:trPr>
          <w:trHeight w:val="2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031054" w:rsidP="0003105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Inman (GSK)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031054" w:rsidP="00031054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031054" w:rsidRPr="003F276F" w:rsidTr="00BB0C8D">
        <w:trPr>
          <w:trHeight w:val="2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031054" w:rsidP="0003105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Wilmar Igl (AZ)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21410E" w:rsidP="00031054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031054" w:rsidRPr="003F276F" w:rsidTr="00BB0C8D">
        <w:trPr>
          <w:trHeight w:val="2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031054" w:rsidP="0003105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Yann Robert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Servier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6075CE" w:rsidP="00031054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</w:tbl>
    <w:p w:rsidR="00031054" w:rsidRDefault="00031054" w:rsidP="00031054">
      <w:pPr>
        <w:spacing w:before="40" w:after="40" w:line="240" w:lineRule="auto"/>
        <w:rPr>
          <w:rFonts w:ascii="Arial" w:hAnsi="Arial" w:cs="Arial"/>
          <w:sz w:val="16"/>
          <w:szCs w:val="16"/>
        </w:rPr>
      </w:pPr>
    </w:p>
    <w:p w:rsidR="00031054" w:rsidRDefault="00031054" w:rsidP="00031054">
      <w:pPr>
        <w:spacing w:before="40" w:after="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textWrapping" w:clear="all"/>
      </w:r>
    </w:p>
    <w:p w:rsidR="00031054" w:rsidRPr="009C53C6" w:rsidRDefault="00031054" w:rsidP="00031054">
      <w:pPr>
        <w:keepNext/>
        <w:keepLines/>
        <w:spacing w:after="0" w:line="240" w:lineRule="auto"/>
        <w:rPr>
          <w:rFonts w:ascii="Arial" w:hAnsi="Arial" w:cs="Arial"/>
          <w:b/>
          <w:sz w:val="28"/>
          <w:szCs w:val="36"/>
        </w:rPr>
      </w:pPr>
      <w:r w:rsidRPr="009C53C6">
        <w:rPr>
          <w:rFonts w:ascii="Arial" w:hAnsi="Arial" w:cs="Arial"/>
          <w:b/>
          <w:sz w:val="28"/>
          <w:szCs w:val="36"/>
        </w:rPr>
        <w:t>Previous Action Items</w:t>
      </w:r>
    </w:p>
    <w:p w:rsidR="00031054" w:rsidRDefault="00031054" w:rsidP="00031054">
      <w:pPr>
        <w:keepNext/>
        <w:keepLines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063" w:type="dxa"/>
        <w:tblInd w:w="108" w:type="dxa"/>
        <w:tblLook w:val="04A0" w:firstRow="1" w:lastRow="0" w:firstColumn="1" w:lastColumn="0" w:noHBand="0" w:noVBand="1"/>
      </w:tblPr>
      <w:tblGrid>
        <w:gridCol w:w="6379"/>
        <w:gridCol w:w="1276"/>
        <w:gridCol w:w="1134"/>
        <w:gridCol w:w="1274"/>
      </w:tblGrid>
      <w:tr w:rsidR="00031054" w:rsidRPr="00F8119F" w:rsidTr="0021410E">
        <w:trPr>
          <w:trHeight w:val="575"/>
          <w:tblHeader/>
        </w:trPr>
        <w:tc>
          <w:tcPr>
            <w:tcW w:w="6379" w:type="dxa"/>
            <w:vAlign w:val="bottom"/>
          </w:tcPr>
          <w:p w:rsidR="00031054" w:rsidRPr="00763AF7" w:rsidRDefault="00031054" w:rsidP="000358CF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AF7">
              <w:rPr>
                <w:rFonts w:asciiTheme="minorHAnsi" w:hAnsiTheme="minorHAnsi" w:cstheme="minorHAnsi"/>
                <w:b/>
                <w:sz w:val="22"/>
                <w:szCs w:val="22"/>
              </w:rPr>
              <w:t>Action Item</w:t>
            </w:r>
          </w:p>
        </w:tc>
        <w:tc>
          <w:tcPr>
            <w:tcW w:w="1276" w:type="dxa"/>
            <w:vAlign w:val="bottom"/>
          </w:tcPr>
          <w:p w:rsidR="00031054" w:rsidRPr="00763AF7" w:rsidRDefault="00031054" w:rsidP="000358CF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AF7">
              <w:rPr>
                <w:rFonts w:asciiTheme="minorHAnsi" w:hAnsiTheme="minorHAnsi" w:cstheme="minorHAnsi"/>
                <w:b/>
                <w:sz w:val="22"/>
                <w:szCs w:val="22"/>
              </w:rPr>
              <w:t>Assigned team member(s)</w:t>
            </w:r>
          </w:p>
        </w:tc>
        <w:tc>
          <w:tcPr>
            <w:tcW w:w="1134" w:type="dxa"/>
            <w:vAlign w:val="bottom"/>
          </w:tcPr>
          <w:p w:rsidR="00031054" w:rsidRPr="00763AF7" w:rsidRDefault="00031054" w:rsidP="000358CF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AF7">
              <w:rPr>
                <w:rFonts w:asciiTheme="minorHAnsi" w:hAnsiTheme="minorHAnsi" w:cstheme="minorHAnsi"/>
                <w:b/>
                <w:sz w:val="22"/>
                <w:szCs w:val="22"/>
              </w:rPr>
              <w:t>Deadline</w:t>
            </w:r>
          </w:p>
        </w:tc>
        <w:tc>
          <w:tcPr>
            <w:tcW w:w="1274" w:type="dxa"/>
            <w:vAlign w:val="bottom"/>
          </w:tcPr>
          <w:p w:rsidR="00031054" w:rsidRPr="00763AF7" w:rsidRDefault="00031054" w:rsidP="000358CF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AF7">
              <w:rPr>
                <w:rFonts w:asciiTheme="minorHAnsi" w:hAnsiTheme="minorHAnsi" w:cstheme="minorHAnsi"/>
                <w:b/>
                <w:sz w:val="22"/>
                <w:szCs w:val="22"/>
              </w:rPr>
              <w:t>Status</w:t>
            </w:r>
          </w:p>
        </w:tc>
      </w:tr>
      <w:tr w:rsidR="0021410E" w:rsidRPr="00F8119F" w:rsidTr="0021410E">
        <w:trPr>
          <w:trHeight w:val="575"/>
        </w:trPr>
        <w:tc>
          <w:tcPr>
            <w:tcW w:w="6379" w:type="dxa"/>
          </w:tcPr>
          <w:p w:rsidR="0021410E" w:rsidRPr="000D2D0F" w:rsidRDefault="0021410E" w:rsidP="008C6983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Report back to the group </w:t>
            </w:r>
            <w:r w:rsidRPr="000D2D0F">
              <w:rPr>
                <w:rFonts w:asciiTheme="minorHAnsi" w:hAnsiTheme="minorHAnsi" w:cstheme="minorHAnsi"/>
              </w:rPr>
              <w:t xml:space="preserve">areas </w:t>
            </w:r>
            <w:r>
              <w:rPr>
                <w:rFonts w:asciiTheme="minorHAnsi" w:hAnsiTheme="minorHAnsi" w:cstheme="minorHAnsi"/>
              </w:rPr>
              <w:t xml:space="preserve">in their experience </w:t>
            </w:r>
            <w:r w:rsidRPr="000D2D0F">
              <w:rPr>
                <w:rFonts w:asciiTheme="minorHAnsi" w:hAnsiTheme="minorHAnsi" w:cstheme="minorHAnsi"/>
              </w:rPr>
              <w:t xml:space="preserve">that </w:t>
            </w:r>
            <w:r>
              <w:rPr>
                <w:rFonts w:asciiTheme="minorHAnsi" w:hAnsiTheme="minorHAnsi" w:cstheme="minorHAnsi"/>
              </w:rPr>
              <w:t xml:space="preserve">R does it better than </w:t>
            </w:r>
            <w:r w:rsidRPr="000D2D0F">
              <w:rPr>
                <w:rFonts w:asciiTheme="minorHAnsi" w:hAnsiTheme="minorHAnsi" w:cstheme="minorHAnsi"/>
              </w:rPr>
              <w:t>SAS.</w:t>
            </w:r>
            <w:r>
              <w:rPr>
                <w:rFonts w:asciiTheme="minorHAnsi" w:hAnsiTheme="minorHAnsi" w:cstheme="minorHAnsi"/>
              </w:rPr>
              <w:t xml:space="preserve">  It can be either “Hints &amp; Tips” in R used for exploratory uses (could be a quick gain</w:t>
            </w:r>
            <w:proofErr w:type="gramStart"/>
            <w:r>
              <w:rPr>
                <w:rFonts w:asciiTheme="minorHAnsi" w:hAnsiTheme="minorHAnsi" w:cstheme="minorHAnsi"/>
              </w:rPr>
              <w:t>)  or</w:t>
            </w:r>
            <w:proofErr w:type="gramEnd"/>
            <w:r>
              <w:rPr>
                <w:rFonts w:asciiTheme="minorHAnsi" w:hAnsiTheme="minorHAnsi" w:cstheme="minorHAnsi"/>
              </w:rPr>
              <w:t xml:space="preserve"> more “regulatory R use” which would need validation.</w:t>
            </w:r>
          </w:p>
          <w:p w:rsidR="0021410E" w:rsidRPr="000D2D0F" w:rsidRDefault="0021410E" w:rsidP="008C6983">
            <w:pPr>
              <w:keepNext/>
              <w:keepLines/>
              <w:rPr>
                <w:rFonts w:asciiTheme="minorHAnsi" w:hAnsiTheme="minorHAnsi" w:cstheme="minorHAnsi"/>
              </w:rPr>
            </w:pPr>
          </w:p>
          <w:p w:rsidR="0021410E" w:rsidRPr="000D2D0F" w:rsidRDefault="0021410E" w:rsidP="008C6983">
            <w:pPr>
              <w:keepNext/>
              <w:keepLines/>
              <w:rPr>
                <w:rFonts w:asciiTheme="minorHAnsi" w:hAnsiTheme="minorHAnsi" w:cstheme="minorHAnsi"/>
              </w:rPr>
            </w:pPr>
            <w:r w:rsidRPr="000D2D0F">
              <w:rPr>
                <w:rFonts w:asciiTheme="minorHAnsi" w:hAnsiTheme="minorHAnsi" w:cstheme="minorHAnsi"/>
              </w:rPr>
              <w:t xml:space="preserve">Such as: </w:t>
            </w:r>
          </w:p>
          <w:p w:rsidR="0021410E" w:rsidRPr="00763AF7" w:rsidRDefault="0021410E" w:rsidP="0021410E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Hints &amp; Tips: </w:t>
            </w:r>
            <w:r w:rsidRPr="000D2D0F">
              <w:rPr>
                <w:rFonts w:asciiTheme="minorHAnsi" w:hAnsiTheme="minorHAnsi" w:cstheme="minorHAnsi"/>
              </w:rPr>
              <w:t>R Shiny – interactive graphics much better than SAS</w:t>
            </w:r>
            <w:r>
              <w:rPr>
                <w:rFonts w:asciiTheme="minorHAnsi" w:hAnsiTheme="minorHAnsi" w:cstheme="minorHAnsi"/>
              </w:rPr>
              <w:t xml:space="preserve"> but SAS can do this (awkwardly) &amp; </w:t>
            </w:r>
            <w:proofErr w:type="spellStart"/>
            <w:r>
              <w:rPr>
                <w:rFonts w:asciiTheme="minorHAnsi" w:hAnsiTheme="minorHAnsi" w:cstheme="minorHAnsi"/>
              </w:rPr>
              <w:t>spotfire</w:t>
            </w:r>
            <w:proofErr w:type="spellEnd"/>
            <w:r>
              <w:rPr>
                <w:rFonts w:asciiTheme="minorHAnsi" w:hAnsiTheme="minorHAnsi" w:cstheme="minorHAnsi"/>
              </w:rPr>
              <w:t xml:space="preserve"> designed to do this &amp; validated.</w:t>
            </w:r>
          </w:p>
        </w:tc>
        <w:tc>
          <w:tcPr>
            <w:tcW w:w="1276" w:type="dxa"/>
          </w:tcPr>
          <w:p w:rsidR="0021410E" w:rsidRPr="00984CBA" w:rsidRDefault="0021410E" w:rsidP="008C6983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</w:t>
            </w:r>
          </w:p>
        </w:tc>
        <w:tc>
          <w:tcPr>
            <w:tcW w:w="1134" w:type="dxa"/>
          </w:tcPr>
          <w:p w:rsidR="0021410E" w:rsidRPr="00D2349F" w:rsidRDefault="0021410E" w:rsidP="008C6983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October 2016</w:t>
            </w:r>
          </w:p>
        </w:tc>
        <w:tc>
          <w:tcPr>
            <w:tcW w:w="1274" w:type="dxa"/>
          </w:tcPr>
          <w:p w:rsidR="0021410E" w:rsidRDefault="004C7EFC" w:rsidP="004C7EFC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21410E">
              <w:rPr>
                <w:rFonts w:asciiTheme="minorHAnsi" w:hAnsiTheme="minorHAnsi" w:cstheme="minorHAnsi"/>
              </w:rPr>
              <w:t>eceived from Wilmar</w:t>
            </w:r>
            <w:r>
              <w:rPr>
                <w:rFonts w:asciiTheme="minorHAnsi" w:hAnsiTheme="minorHAnsi" w:cstheme="minorHAnsi"/>
              </w:rPr>
              <w:t xml:space="preserve"> &amp; Yann</w:t>
            </w:r>
          </w:p>
          <w:p w:rsidR="006D06B0" w:rsidRPr="00D2349F" w:rsidRDefault="006D06B0" w:rsidP="004C7EFC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-Closed</w:t>
            </w:r>
          </w:p>
        </w:tc>
      </w:tr>
      <w:tr w:rsidR="0021410E" w:rsidRPr="00F8119F" w:rsidTr="0021410E">
        <w:trPr>
          <w:trHeight w:val="575"/>
        </w:trPr>
        <w:tc>
          <w:tcPr>
            <w:tcW w:w="6379" w:type="dxa"/>
          </w:tcPr>
          <w:p w:rsidR="0021410E" w:rsidRPr="000D2D0F" w:rsidRDefault="0021410E" w:rsidP="008C6983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Lyn to set up call, to be held before Christmas (hopefully) but after SAS &amp; Mango presentations</w:t>
            </w:r>
          </w:p>
        </w:tc>
        <w:tc>
          <w:tcPr>
            <w:tcW w:w="1276" w:type="dxa"/>
          </w:tcPr>
          <w:p w:rsidR="0021410E" w:rsidRDefault="0021410E" w:rsidP="008C6983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Lyn</w:t>
            </w:r>
          </w:p>
        </w:tc>
        <w:tc>
          <w:tcPr>
            <w:tcW w:w="1134" w:type="dxa"/>
          </w:tcPr>
          <w:p w:rsidR="0021410E" w:rsidRDefault="0021410E" w:rsidP="008C6983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November 2016</w:t>
            </w:r>
          </w:p>
        </w:tc>
        <w:tc>
          <w:tcPr>
            <w:tcW w:w="1274" w:type="dxa"/>
          </w:tcPr>
          <w:p w:rsidR="0021410E" w:rsidRDefault="0021410E" w:rsidP="008C6983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Closed</w:t>
            </w:r>
          </w:p>
        </w:tc>
      </w:tr>
      <w:tr w:rsidR="0021410E" w:rsidRPr="00F8119F" w:rsidTr="0021410E">
        <w:trPr>
          <w:trHeight w:val="575"/>
        </w:trPr>
        <w:tc>
          <w:tcPr>
            <w:tcW w:w="6379" w:type="dxa"/>
          </w:tcPr>
          <w:p w:rsidR="0021410E" w:rsidRDefault="0021410E" w:rsidP="008C6983">
            <w:pPr>
              <w:spacing w:before="60"/>
            </w:pPr>
            <w:r>
              <w:t>Lyn to try to arrange a presentation from SAS and research what SAS are currently developing in the next release (9.5?)</w:t>
            </w:r>
          </w:p>
          <w:p w:rsidR="0021410E" w:rsidRDefault="0021410E" w:rsidP="008C6983">
            <w:pPr>
              <w:keepNext/>
              <w:keepLines/>
              <w:rPr>
                <w:rFonts w:asciiTheme="minorHAnsi" w:hAnsiTheme="minorHAnsi" w:cstheme="minorHAnsi"/>
              </w:rPr>
            </w:pPr>
          </w:p>
          <w:p w:rsidR="00BE224D" w:rsidRPr="000D2D0F" w:rsidRDefault="00BE224D" w:rsidP="008C6983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Agreed to compare R vs latest SAS</w:t>
            </w:r>
          </w:p>
        </w:tc>
        <w:tc>
          <w:tcPr>
            <w:tcW w:w="1276" w:type="dxa"/>
          </w:tcPr>
          <w:p w:rsidR="0021410E" w:rsidRDefault="0021410E" w:rsidP="008C6983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Lyn</w:t>
            </w:r>
          </w:p>
        </w:tc>
        <w:tc>
          <w:tcPr>
            <w:tcW w:w="1134" w:type="dxa"/>
          </w:tcPr>
          <w:p w:rsidR="0021410E" w:rsidRPr="00D2349F" w:rsidRDefault="0021410E" w:rsidP="008C6983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October 2016</w:t>
            </w:r>
          </w:p>
        </w:tc>
        <w:tc>
          <w:tcPr>
            <w:tcW w:w="1274" w:type="dxa"/>
          </w:tcPr>
          <w:p w:rsidR="0021410E" w:rsidRPr="00D2349F" w:rsidRDefault="0021410E" w:rsidP="008C6983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Closed (Not possible as don’t release information)</w:t>
            </w:r>
          </w:p>
        </w:tc>
      </w:tr>
      <w:tr w:rsidR="0021410E" w:rsidRPr="00F8119F" w:rsidTr="0021410E">
        <w:trPr>
          <w:trHeight w:val="575"/>
        </w:trPr>
        <w:tc>
          <w:tcPr>
            <w:tcW w:w="6379" w:type="dxa"/>
          </w:tcPr>
          <w:p w:rsidR="0021410E" w:rsidRDefault="0021410E" w:rsidP="008C6983">
            <w:pPr>
              <w:spacing w:before="60"/>
            </w:pPr>
            <w:r>
              <w:t>Email Mango to invite them to present to us on their current R development &amp; validation progress</w:t>
            </w:r>
          </w:p>
          <w:p w:rsidR="0021410E" w:rsidRDefault="0021410E" w:rsidP="008C6983">
            <w:pPr>
              <w:spacing w:before="60"/>
            </w:pPr>
          </w:p>
        </w:tc>
        <w:tc>
          <w:tcPr>
            <w:tcW w:w="1276" w:type="dxa"/>
          </w:tcPr>
          <w:p w:rsidR="0021410E" w:rsidRDefault="0021410E" w:rsidP="008C6983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Craig</w:t>
            </w:r>
          </w:p>
        </w:tc>
        <w:tc>
          <w:tcPr>
            <w:tcW w:w="1134" w:type="dxa"/>
          </w:tcPr>
          <w:p w:rsidR="0021410E" w:rsidRPr="00D2349F" w:rsidRDefault="0021410E" w:rsidP="008C6983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October 2016</w:t>
            </w:r>
          </w:p>
        </w:tc>
        <w:tc>
          <w:tcPr>
            <w:tcW w:w="1274" w:type="dxa"/>
          </w:tcPr>
          <w:p w:rsidR="0021410E" w:rsidRPr="00D2349F" w:rsidRDefault="0021410E" w:rsidP="008C6983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Closed</w:t>
            </w:r>
          </w:p>
        </w:tc>
      </w:tr>
      <w:tr w:rsidR="0021410E" w:rsidRPr="00F8119F" w:rsidTr="0021410E">
        <w:trPr>
          <w:trHeight w:val="575"/>
        </w:trPr>
        <w:tc>
          <w:tcPr>
            <w:tcW w:w="6379" w:type="dxa"/>
          </w:tcPr>
          <w:p w:rsidR="0021410E" w:rsidRDefault="0021410E" w:rsidP="008C6983">
            <w:pPr>
              <w:spacing w:before="60"/>
            </w:pPr>
            <w:r>
              <w:t>To send the feedback from the SIG meeting to the group</w:t>
            </w:r>
          </w:p>
        </w:tc>
        <w:tc>
          <w:tcPr>
            <w:tcW w:w="1276" w:type="dxa"/>
          </w:tcPr>
          <w:p w:rsidR="0021410E" w:rsidRDefault="0021410E" w:rsidP="008C6983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Craig</w:t>
            </w:r>
          </w:p>
        </w:tc>
        <w:tc>
          <w:tcPr>
            <w:tcW w:w="1134" w:type="dxa"/>
          </w:tcPr>
          <w:p w:rsidR="0021410E" w:rsidRPr="00D2349F" w:rsidRDefault="0021410E" w:rsidP="008C6983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October 2016</w:t>
            </w:r>
          </w:p>
        </w:tc>
        <w:tc>
          <w:tcPr>
            <w:tcW w:w="1274" w:type="dxa"/>
          </w:tcPr>
          <w:p w:rsidR="0021410E" w:rsidRPr="00D2349F" w:rsidRDefault="0021410E" w:rsidP="008C6983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</w:t>
            </w:r>
          </w:p>
        </w:tc>
      </w:tr>
    </w:tbl>
    <w:p w:rsidR="00031054" w:rsidRDefault="00031054" w:rsidP="0003105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25E65" w:rsidRDefault="00025E6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031054" w:rsidRDefault="00031054" w:rsidP="00BB0C8D">
      <w:pPr>
        <w:rPr>
          <w:rFonts w:ascii="Arial" w:hAnsi="Arial" w:cs="Arial"/>
          <w:b/>
          <w:sz w:val="28"/>
          <w:szCs w:val="28"/>
        </w:rPr>
      </w:pPr>
      <w:r w:rsidRPr="002B7171">
        <w:rPr>
          <w:rFonts w:ascii="Arial" w:hAnsi="Arial" w:cs="Arial"/>
          <w:b/>
          <w:sz w:val="28"/>
          <w:szCs w:val="28"/>
        </w:rPr>
        <w:lastRenderedPageBreak/>
        <w:t>Agenda topics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1"/>
        <w:gridCol w:w="8335"/>
      </w:tblGrid>
      <w:tr w:rsidR="00DF56D0" w:rsidRPr="00703F22" w:rsidTr="00025E65">
        <w:trPr>
          <w:trHeight w:val="636"/>
          <w:tblHeader/>
        </w:trPr>
        <w:tc>
          <w:tcPr>
            <w:tcW w:w="648" w:type="pct"/>
            <w:shd w:val="clear" w:color="auto" w:fill="E0E0E0"/>
          </w:tcPr>
          <w:p w:rsidR="00DF56D0" w:rsidRPr="00703F22" w:rsidRDefault="00DF56D0" w:rsidP="000358CF">
            <w:pPr>
              <w:keepNext/>
              <w:keepLines/>
              <w:spacing w:before="60" w:line="36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 w:rsidRPr="00703F22">
              <w:rPr>
                <w:rFonts w:asciiTheme="minorHAnsi" w:hAnsiTheme="minorHAnsi" w:cstheme="minorHAnsi"/>
                <w:b/>
                <w:bCs/>
                <w:iCs/>
              </w:rPr>
              <w:t>Topic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/Lead</w:t>
            </w:r>
          </w:p>
        </w:tc>
        <w:tc>
          <w:tcPr>
            <w:tcW w:w="4352" w:type="pct"/>
            <w:shd w:val="clear" w:color="auto" w:fill="E0E0E0"/>
          </w:tcPr>
          <w:p w:rsidR="00DF56D0" w:rsidRPr="00703F22" w:rsidRDefault="00DF56D0" w:rsidP="000358CF">
            <w:pPr>
              <w:keepNext/>
              <w:keepLines/>
              <w:spacing w:before="6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03F22">
              <w:rPr>
                <w:rFonts w:asciiTheme="minorHAnsi" w:hAnsiTheme="minorHAnsi" w:cstheme="minorHAnsi"/>
                <w:b/>
                <w:bCs/>
              </w:rPr>
              <w:t>Discussion/Decisions</w:t>
            </w:r>
          </w:p>
        </w:tc>
      </w:tr>
      <w:tr w:rsidR="00DF56D0" w:rsidRPr="00703F22" w:rsidTr="00025E65">
        <w:tc>
          <w:tcPr>
            <w:tcW w:w="648" w:type="pct"/>
          </w:tcPr>
          <w:p w:rsidR="00DF56D0" w:rsidRPr="00DF56D0" w:rsidRDefault="00025E65" w:rsidP="000358CF">
            <w:pPr>
              <w:spacing w:before="60"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All</w:t>
            </w:r>
          </w:p>
        </w:tc>
        <w:tc>
          <w:tcPr>
            <w:tcW w:w="4352" w:type="pct"/>
          </w:tcPr>
          <w:p w:rsidR="004E7B61" w:rsidRPr="0021410E" w:rsidRDefault="0021410E" w:rsidP="0021410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>
              <w:rPr>
                <w:rFonts w:asciiTheme="minorHAnsi" w:hAnsiTheme="minorHAnsi" w:cstheme="minorHAnsi"/>
              </w:rPr>
              <w:t xml:space="preserve">What does R do better than </w:t>
            </w:r>
            <w:r w:rsidRPr="000D2D0F">
              <w:rPr>
                <w:rFonts w:asciiTheme="minorHAnsi" w:hAnsiTheme="minorHAnsi" w:cstheme="minorHAnsi"/>
              </w:rPr>
              <w:t>SAS</w:t>
            </w:r>
            <w:r>
              <w:rPr>
                <w:rFonts w:asciiTheme="minorHAnsi" w:hAnsiTheme="minorHAnsi" w:cstheme="minorHAnsi"/>
              </w:rPr>
              <w:t>?</w:t>
            </w:r>
          </w:p>
          <w:p w:rsidR="0021410E" w:rsidRPr="00025E65" w:rsidRDefault="0021410E" w:rsidP="0021410E">
            <w:pPr>
              <w:spacing w:after="0" w:line="240" w:lineRule="auto"/>
              <w:rPr>
                <w:lang w:val="en-GB"/>
              </w:rPr>
            </w:pPr>
            <w:r w:rsidRPr="00025E65">
              <w:rPr>
                <w:lang w:val="en-GB"/>
              </w:rPr>
              <w:t xml:space="preserve">Wilmar:  </w:t>
            </w:r>
          </w:p>
          <w:p w:rsidR="0021410E" w:rsidRPr="00025E65" w:rsidRDefault="0021410E" w:rsidP="0021410E">
            <w:pPr>
              <w:spacing w:after="0" w:line="240" w:lineRule="auto"/>
              <w:rPr>
                <w:lang w:val="en-GB"/>
              </w:rPr>
            </w:pPr>
            <w:r w:rsidRPr="00025E65">
              <w:rPr>
                <w:lang w:val="en-GB"/>
              </w:rPr>
              <w:t>-parallel computing</w:t>
            </w:r>
          </w:p>
          <w:p w:rsidR="0021410E" w:rsidRPr="00025E65" w:rsidRDefault="0021410E" w:rsidP="0021410E">
            <w:pPr>
              <w:spacing w:after="0" w:line="240" w:lineRule="auto"/>
              <w:rPr>
                <w:lang w:val="en-GB"/>
              </w:rPr>
            </w:pPr>
            <w:r w:rsidRPr="00025E65">
              <w:rPr>
                <w:lang w:val="en-GB"/>
              </w:rPr>
              <w:t>-big data</w:t>
            </w:r>
          </w:p>
          <w:p w:rsidR="0021410E" w:rsidRPr="00025E65" w:rsidRDefault="0021410E" w:rsidP="0021410E">
            <w:pPr>
              <w:spacing w:after="0" w:line="240" w:lineRule="auto"/>
              <w:rPr>
                <w:lang w:val="en-GB"/>
              </w:rPr>
            </w:pPr>
            <w:r w:rsidRPr="00025E65">
              <w:rPr>
                <w:lang w:val="en-GB"/>
              </w:rPr>
              <w:t>-genetic analysis</w:t>
            </w:r>
          </w:p>
          <w:p w:rsidR="0021410E" w:rsidRPr="00025E65" w:rsidRDefault="0021410E" w:rsidP="0021410E">
            <w:pPr>
              <w:spacing w:after="0" w:line="240" w:lineRule="auto"/>
              <w:rPr>
                <w:lang w:val="en-GB"/>
              </w:rPr>
            </w:pPr>
            <w:r w:rsidRPr="00025E65">
              <w:rPr>
                <w:lang w:val="en-GB"/>
              </w:rPr>
              <w:t>-transparency of statistical models</w:t>
            </w:r>
          </w:p>
          <w:p w:rsidR="0021410E" w:rsidRPr="00025E65" w:rsidRDefault="0021410E" w:rsidP="0021410E">
            <w:pPr>
              <w:spacing w:after="0" w:line="240" w:lineRule="auto"/>
              <w:rPr>
                <w:lang w:val="en-GB"/>
              </w:rPr>
            </w:pPr>
            <w:r w:rsidRPr="00025E65">
              <w:rPr>
                <w:lang w:val="en-GB"/>
              </w:rPr>
              <w:t>-innovation, state-of-the-art methods</w:t>
            </w:r>
          </w:p>
          <w:p w:rsidR="0021410E" w:rsidRPr="00025E65" w:rsidRDefault="0021410E" w:rsidP="0021410E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21410E" w:rsidRPr="00025E65" w:rsidRDefault="0021410E" w:rsidP="0021410E">
            <w:pPr>
              <w:spacing w:after="0" w:line="240" w:lineRule="auto"/>
              <w:rPr>
                <w:lang w:val="en-GB"/>
              </w:rPr>
            </w:pPr>
            <w:r w:rsidRPr="00025E65">
              <w:rPr>
                <w:lang w:val="en-GB"/>
              </w:rPr>
              <w:t>Yann:</w:t>
            </w:r>
          </w:p>
          <w:p w:rsidR="0021410E" w:rsidRPr="00025E65" w:rsidRDefault="0021410E" w:rsidP="0021410E">
            <w:pPr>
              <w:spacing w:after="0" w:line="240" w:lineRule="auto"/>
              <w:rPr>
                <w:lang w:val="en-GB"/>
              </w:rPr>
            </w:pPr>
            <w:r w:rsidRPr="00025E65">
              <w:rPr>
                <w:lang w:val="en-GB"/>
              </w:rPr>
              <w:t>-</w:t>
            </w:r>
            <w:r w:rsidR="003D752F">
              <w:rPr>
                <w:lang w:val="en-GB"/>
              </w:rPr>
              <w:t xml:space="preserve"> </w:t>
            </w:r>
            <w:r w:rsidRPr="00025E65">
              <w:rPr>
                <w:lang w:val="en-GB"/>
              </w:rPr>
              <w:t>R more intuitive (especially for new biostati</w:t>
            </w:r>
            <w:r w:rsidR="00BE224D">
              <w:rPr>
                <w:lang w:val="en-GB"/>
              </w:rPr>
              <w:t>sti</w:t>
            </w:r>
            <w:r w:rsidRPr="00025E65">
              <w:rPr>
                <w:lang w:val="en-GB"/>
              </w:rPr>
              <w:t>cian who practice R more than SAS at school) and because SAS language is very specific</w:t>
            </w:r>
          </w:p>
          <w:p w:rsidR="0021410E" w:rsidRPr="00025E65" w:rsidRDefault="0021410E" w:rsidP="0021410E">
            <w:pPr>
              <w:spacing w:after="0" w:line="240" w:lineRule="auto"/>
              <w:rPr>
                <w:lang w:val="en-GB"/>
              </w:rPr>
            </w:pPr>
            <w:r w:rsidRPr="00025E65">
              <w:rPr>
                <w:lang w:val="en-GB"/>
              </w:rPr>
              <w:t>-</w:t>
            </w:r>
            <w:r w:rsidR="003D752F">
              <w:rPr>
                <w:lang w:val="en-GB"/>
              </w:rPr>
              <w:t xml:space="preserve"> </w:t>
            </w:r>
            <w:r w:rsidRPr="00025E65">
              <w:rPr>
                <w:lang w:val="en-GB"/>
              </w:rPr>
              <w:t xml:space="preserve">Simulations done faster on R (even without parallel computation) </w:t>
            </w:r>
          </w:p>
          <w:p w:rsidR="0021410E" w:rsidRPr="00025E65" w:rsidRDefault="003D752F" w:rsidP="0021410E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="0021410E" w:rsidRPr="00025E65">
              <w:rPr>
                <w:lang w:val="en-GB"/>
              </w:rPr>
              <w:t>Parallel computation (we do not try that on SAS)</w:t>
            </w:r>
          </w:p>
          <w:p w:rsidR="0021410E" w:rsidRPr="00025E65" w:rsidRDefault="0021410E" w:rsidP="0021410E">
            <w:pPr>
              <w:spacing w:after="0" w:line="240" w:lineRule="auto"/>
              <w:rPr>
                <w:lang w:val="en-GB"/>
              </w:rPr>
            </w:pPr>
            <w:r w:rsidRPr="00025E65">
              <w:rPr>
                <w:lang w:val="en-GB"/>
              </w:rPr>
              <w:t>-</w:t>
            </w:r>
            <w:r w:rsidR="003D752F">
              <w:rPr>
                <w:lang w:val="en-GB"/>
              </w:rPr>
              <w:t xml:space="preserve"> </w:t>
            </w:r>
            <w:r w:rsidRPr="00025E65">
              <w:rPr>
                <w:lang w:val="en-GB"/>
              </w:rPr>
              <w:t>Specific methodologies like Bayesian (because not possible with our SAS version) or machine learning (Random Forest…)  and all the new statistical methodologies implement in R faster than SAS</w:t>
            </w:r>
          </w:p>
          <w:p w:rsidR="0021410E" w:rsidRPr="00025E65" w:rsidRDefault="0021410E" w:rsidP="0021410E">
            <w:pPr>
              <w:spacing w:after="0" w:line="240" w:lineRule="auto"/>
              <w:rPr>
                <w:lang w:val="en-GB"/>
              </w:rPr>
            </w:pPr>
            <w:r w:rsidRPr="00025E65">
              <w:rPr>
                <w:lang w:val="en-GB"/>
              </w:rPr>
              <w:t>-</w:t>
            </w:r>
            <w:r w:rsidR="003D752F">
              <w:rPr>
                <w:lang w:val="en-GB"/>
              </w:rPr>
              <w:t xml:space="preserve"> </w:t>
            </w:r>
            <w:r w:rsidRPr="00025E65">
              <w:rPr>
                <w:lang w:val="en-GB"/>
              </w:rPr>
              <w:t xml:space="preserve">Graph nicer (as compare as SAS) , more flexible and with interactive possibilities using </w:t>
            </w:r>
            <w:proofErr w:type="spellStart"/>
            <w:r w:rsidRPr="00025E65">
              <w:rPr>
                <w:lang w:val="en-GB"/>
              </w:rPr>
              <w:t>Rshiny</w:t>
            </w:r>
            <w:proofErr w:type="spellEnd"/>
          </w:p>
          <w:p w:rsidR="0021410E" w:rsidRDefault="0021410E" w:rsidP="0021410E">
            <w:pPr>
              <w:spacing w:after="0" w:line="240" w:lineRule="auto"/>
            </w:pPr>
          </w:p>
          <w:p w:rsidR="00BE224D" w:rsidRDefault="00BE224D" w:rsidP="0021410E">
            <w:pPr>
              <w:spacing w:after="0" w:line="240" w:lineRule="auto"/>
            </w:pPr>
            <w:r>
              <w:t xml:space="preserve">Chris: Spaghetti plots, </w:t>
            </w:r>
          </w:p>
          <w:p w:rsidR="00BE224D" w:rsidRDefault="00BE224D" w:rsidP="0021410E">
            <w:pPr>
              <w:spacing w:after="0" w:line="240" w:lineRule="auto"/>
            </w:pPr>
          </w:p>
          <w:p w:rsidR="00EB329E" w:rsidRDefault="00BE224D" w:rsidP="0021410E">
            <w:pPr>
              <w:spacing w:after="0" w:line="240" w:lineRule="auto"/>
            </w:pPr>
            <w:r>
              <w:t xml:space="preserve">Craig: </w:t>
            </w:r>
            <w:r w:rsidR="006D06B0">
              <w:t xml:space="preserve">Perhaps we need to write a </w:t>
            </w:r>
            <w:r>
              <w:t>beginners guide</w:t>
            </w:r>
            <w:r w:rsidR="00EB329E">
              <w:t>/ basic introduction article in SPIN</w:t>
            </w:r>
            <w:r>
              <w:t xml:space="preserve">, </w:t>
            </w:r>
            <w:r w:rsidR="00EB329E">
              <w:t xml:space="preserve">including </w:t>
            </w:r>
            <w:r>
              <w:t xml:space="preserve">where </w:t>
            </w:r>
            <w:r w:rsidR="00EB329E">
              <w:t xml:space="preserve">is </w:t>
            </w:r>
            <w:r>
              <w:t>R useful?</w:t>
            </w:r>
            <w:r w:rsidR="006D06B0">
              <w:t xml:space="preserve">  </w:t>
            </w:r>
            <w:r w:rsidR="00EB329E">
              <w:t>Include why to use R, not necessarily the syntax</w:t>
            </w:r>
          </w:p>
          <w:p w:rsidR="00EB329E" w:rsidRDefault="00EB329E" w:rsidP="0021410E">
            <w:pPr>
              <w:spacing w:after="0" w:line="240" w:lineRule="auto"/>
            </w:pPr>
            <w:r>
              <w:t xml:space="preserve">Wilmar: </w:t>
            </w:r>
            <w:r w:rsidR="006D06B0">
              <w:t xml:space="preserve">Good to produce </w:t>
            </w:r>
            <w:r>
              <w:t>same analyses done in SAS &amp; R (basic analysis) – Read in, transform variable &amp; do basic regression (Demo).</w:t>
            </w:r>
          </w:p>
          <w:p w:rsidR="00EB329E" w:rsidRPr="001E017F" w:rsidRDefault="00EB329E" w:rsidP="00EB329E">
            <w:pPr>
              <w:spacing w:after="0" w:line="240" w:lineRule="auto"/>
            </w:pPr>
            <w:r>
              <w:t xml:space="preserve">Lyn: </w:t>
            </w:r>
            <w:r w:rsidR="006D06B0">
              <w:t xml:space="preserve">Good to </w:t>
            </w:r>
            <w:r>
              <w:t>include basic syntax for a SAS user to get data in &amp; do analysis</w:t>
            </w:r>
          </w:p>
        </w:tc>
      </w:tr>
      <w:tr w:rsidR="0021410E" w:rsidRPr="00703F22" w:rsidTr="00025E65">
        <w:tc>
          <w:tcPr>
            <w:tcW w:w="648" w:type="pct"/>
          </w:tcPr>
          <w:p w:rsidR="0021410E" w:rsidRPr="00DF56D0" w:rsidRDefault="00025E65" w:rsidP="000358CF">
            <w:pPr>
              <w:spacing w:before="60"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Yann</w:t>
            </w:r>
          </w:p>
        </w:tc>
        <w:tc>
          <w:tcPr>
            <w:tcW w:w="4352" w:type="pct"/>
          </w:tcPr>
          <w:p w:rsidR="0021410E" w:rsidRDefault="0021410E" w:rsidP="00025E65">
            <w:r>
              <w:t xml:space="preserve">Our IT </w:t>
            </w:r>
            <w:proofErr w:type="gramStart"/>
            <w:r>
              <w:t>team give</w:t>
            </w:r>
            <w:proofErr w:type="gramEnd"/>
            <w:r>
              <w:t xml:space="preserve"> me more information about </w:t>
            </w:r>
            <w:proofErr w:type="spellStart"/>
            <w:r>
              <w:t>Rstudio</w:t>
            </w:r>
            <w:proofErr w:type="spellEnd"/>
            <w:r>
              <w:t xml:space="preserve"> pro version (the commercial one). </w:t>
            </w:r>
          </w:p>
          <w:p w:rsidR="0021410E" w:rsidRDefault="0021410E" w:rsidP="00025E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>
              <w:t>It allow to use different version of R, to run multiples sessions and to share project (simultaneous code edition)</w:t>
            </w:r>
          </w:p>
          <w:p w:rsidR="0021410E" w:rsidRDefault="0021410E" w:rsidP="00025E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>
              <w:t>It manage authentication with LDAP</w:t>
            </w:r>
          </w:p>
          <w:p w:rsidR="0021410E" w:rsidRDefault="0021410E" w:rsidP="00025E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>
              <w:t>It allow to manage load balancing and include a monitoring console to follow use and logs</w:t>
            </w:r>
          </w:p>
          <w:p w:rsidR="0021410E" w:rsidRDefault="0021410E" w:rsidP="00025E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>
              <w:t>It include commercial support</w:t>
            </w:r>
          </w:p>
          <w:p w:rsidR="0021410E" w:rsidRDefault="0021410E" w:rsidP="006D06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>
              <w:t>For an intensive use this commercial version seems to be recommended and ideally the sever one (for the resource scaling and the centralized/simplified administration)</w:t>
            </w:r>
          </w:p>
        </w:tc>
      </w:tr>
      <w:tr w:rsidR="00025E65" w:rsidRPr="00703F22" w:rsidTr="00025E65">
        <w:tc>
          <w:tcPr>
            <w:tcW w:w="648" w:type="pct"/>
          </w:tcPr>
          <w:p w:rsidR="00025E65" w:rsidRDefault="00025E65" w:rsidP="000358CF">
            <w:pPr>
              <w:spacing w:before="60"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Chris </w:t>
            </w:r>
            <w:r w:rsidR="004C7EFC">
              <w:rPr>
                <w:rFonts w:asciiTheme="minorHAnsi" w:hAnsiTheme="minorHAnsi" w:cstheme="minorHAnsi"/>
                <w:iCs/>
              </w:rPr>
              <w:t>/ Wilmar</w:t>
            </w:r>
          </w:p>
        </w:tc>
        <w:tc>
          <w:tcPr>
            <w:tcW w:w="4352" w:type="pct"/>
          </w:tcPr>
          <w:p w:rsidR="006D06B0" w:rsidRDefault="006D06B0" w:rsidP="006D06B0">
            <w:pPr>
              <w:spacing w:after="0" w:line="240" w:lineRule="auto"/>
            </w:pPr>
            <w:r>
              <w:t>Chris,</w:t>
            </w:r>
          </w:p>
          <w:p w:rsidR="00025E65" w:rsidRDefault="00025E65" w:rsidP="006D06B0">
            <w:pPr>
              <w:spacing w:after="0" w:line="240" w:lineRule="auto"/>
            </w:pPr>
            <w:proofErr w:type="spellStart"/>
            <w:r>
              <w:t>Rstudio</w:t>
            </w:r>
            <w:proofErr w:type="spellEnd"/>
            <w:r>
              <w:t xml:space="preserve"> in house training at Amgen</w:t>
            </w:r>
            <w:r w:rsidR="006D06B0">
              <w:t xml:space="preserve"> currently in production</w:t>
            </w:r>
          </w:p>
          <w:p w:rsidR="00025E65" w:rsidRDefault="00C12463" w:rsidP="006D06B0">
            <w:pPr>
              <w:spacing w:after="0" w:line="240" w:lineRule="auto"/>
            </w:pPr>
            <w:r>
              <w:t xml:space="preserve">Demonstrating </w:t>
            </w:r>
            <w:r w:rsidR="00025E65">
              <w:t xml:space="preserve">Dynamic/interactive plots and the possibility of </w:t>
            </w:r>
            <w:proofErr w:type="spellStart"/>
            <w:r w:rsidR="00025E65">
              <w:t>QCing</w:t>
            </w:r>
            <w:proofErr w:type="spellEnd"/>
            <w:r w:rsidR="00025E65">
              <w:t xml:space="preserve"> an output generated by SAS within R</w:t>
            </w:r>
          </w:p>
          <w:p w:rsidR="004C7EFC" w:rsidRDefault="006D06B0" w:rsidP="004C7EFC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lastRenderedPageBreak/>
              <w:t xml:space="preserve">Wilmar,  Useful doc: </w:t>
            </w:r>
            <w:r w:rsidR="004C7EFC">
              <w:rPr>
                <w:color w:val="1F497D"/>
                <w:lang w:val="en-GB"/>
              </w:rPr>
              <w:t xml:space="preserve">Differences between </w:t>
            </w:r>
            <w:proofErr w:type="spellStart"/>
            <w:r w:rsidR="004C7EFC">
              <w:rPr>
                <w:color w:val="1F497D"/>
                <w:lang w:val="en-GB"/>
              </w:rPr>
              <w:t>Rstudio</w:t>
            </w:r>
            <w:proofErr w:type="spellEnd"/>
            <w:r w:rsidR="004C7EFC">
              <w:rPr>
                <w:color w:val="1F497D"/>
                <w:lang w:val="en-GB"/>
              </w:rPr>
              <w:t xml:space="preserve"> commercial vs. open-source:</w:t>
            </w:r>
          </w:p>
          <w:p w:rsidR="004C7EFC" w:rsidRDefault="00674AB6" w:rsidP="004C7EFC">
            <w:pPr>
              <w:rPr>
                <w:color w:val="1F497D"/>
                <w:lang w:val="en-GB"/>
              </w:rPr>
            </w:pPr>
            <w:hyperlink r:id="rId8" w:anchor="Server" w:history="1">
              <w:r w:rsidR="004C7EFC">
                <w:rPr>
                  <w:rStyle w:val="Hyperlink"/>
                  <w:lang w:val="en-GB"/>
                </w:rPr>
                <w:t>https://www.rstudio.com/products/rstudio/#Server</w:t>
              </w:r>
            </w:hyperlink>
          </w:p>
          <w:p w:rsidR="004C7EFC" w:rsidRDefault="006D06B0" w:rsidP="006D06B0">
            <w:pPr>
              <w:spacing w:after="0" w:line="240" w:lineRule="auto"/>
            </w:pPr>
            <w:r>
              <w:t>Perhaps c</w:t>
            </w:r>
            <w:r w:rsidR="00F504D4">
              <w:t xml:space="preserve">reate separate article </w:t>
            </w:r>
            <w:r>
              <w:t xml:space="preserve">for SPIN </w:t>
            </w:r>
            <w:r w:rsidR="00F504D4">
              <w:t xml:space="preserve">on RSTUDIO,  server, </w:t>
            </w:r>
            <w:proofErr w:type="spellStart"/>
            <w:r w:rsidR="00F504D4">
              <w:t>commericial</w:t>
            </w:r>
            <w:proofErr w:type="spellEnd"/>
            <w:r w:rsidR="00F504D4">
              <w:t xml:space="preserve"> vs open-source &amp; what it can do more than the basic R.</w:t>
            </w:r>
          </w:p>
        </w:tc>
      </w:tr>
      <w:tr w:rsidR="0021410E" w:rsidRPr="00703F22" w:rsidTr="00025E65">
        <w:tc>
          <w:tcPr>
            <w:tcW w:w="648" w:type="pct"/>
          </w:tcPr>
          <w:p w:rsidR="0021410E" w:rsidRPr="00DF56D0" w:rsidRDefault="00025E65" w:rsidP="000358CF">
            <w:pPr>
              <w:spacing w:before="60"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lastRenderedPageBreak/>
              <w:t>Lyn</w:t>
            </w:r>
          </w:p>
        </w:tc>
        <w:tc>
          <w:tcPr>
            <w:tcW w:w="4352" w:type="pct"/>
          </w:tcPr>
          <w:p w:rsidR="0021410E" w:rsidRDefault="00025E65" w:rsidP="0021410E">
            <w:r>
              <w:t>Lyn’s spin competition idea: sponsorship for a £50 amazon voucher prize?  Ask for people who use R in industry to write about their experience?</w:t>
            </w:r>
          </w:p>
          <w:p w:rsidR="006D06B0" w:rsidRDefault="006D06B0" w:rsidP="0021410E">
            <w:pPr>
              <w:rPr>
                <w:color w:val="1F497D"/>
                <w:lang w:val="en-GB"/>
              </w:rPr>
            </w:pPr>
            <w:r>
              <w:t>May not get much feedback but perhaps may get some junior statisticians interested?</w:t>
            </w:r>
          </w:p>
        </w:tc>
      </w:tr>
      <w:tr w:rsidR="00025E65" w:rsidRPr="00703F22" w:rsidTr="00025E65">
        <w:tc>
          <w:tcPr>
            <w:tcW w:w="648" w:type="pct"/>
          </w:tcPr>
          <w:p w:rsidR="00025E65" w:rsidRPr="00984BB2" w:rsidRDefault="00025E65" w:rsidP="00984BB2">
            <w:pPr>
              <w:spacing w:before="60" w:after="0"/>
              <w:rPr>
                <w:rFonts w:asciiTheme="minorHAnsi" w:hAnsiTheme="minorHAnsi" w:cstheme="minorHAnsi"/>
                <w:iCs/>
              </w:rPr>
            </w:pPr>
            <w:r w:rsidRPr="00984BB2">
              <w:rPr>
                <w:rFonts w:asciiTheme="minorHAnsi" w:hAnsiTheme="minorHAnsi" w:cstheme="minorHAnsi"/>
                <w:iCs/>
              </w:rPr>
              <w:t>Lyn</w:t>
            </w:r>
            <w:r w:rsidR="00F504D4" w:rsidRPr="00984BB2">
              <w:rPr>
                <w:rFonts w:asciiTheme="minorHAnsi" w:hAnsiTheme="minorHAnsi" w:cstheme="minorHAnsi"/>
                <w:iCs/>
              </w:rPr>
              <w:t>/</w:t>
            </w:r>
            <w:r w:rsidR="00984BB2" w:rsidRPr="00984BB2">
              <w:rPr>
                <w:rFonts w:asciiTheme="minorHAnsi" w:hAnsiTheme="minorHAnsi" w:cstheme="minorHAnsi"/>
                <w:iCs/>
              </w:rPr>
              <w:t>C</w:t>
            </w:r>
            <w:r w:rsidR="00F504D4" w:rsidRPr="00984BB2">
              <w:rPr>
                <w:rFonts w:asciiTheme="minorHAnsi" w:hAnsiTheme="minorHAnsi" w:cstheme="minorHAnsi"/>
                <w:iCs/>
              </w:rPr>
              <w:t>raig</w:t>
            </w:r>
          </w:p>
        </w:tc>
        <w:tc>
          <w:tcPr>
            <w:tcW w:w="4352" w:type="pct"/>
          </w:tcPr>
          <w:p w:rsidR="00025E65" w:rsidRPr="00984BB2" w:rsidRDefault="00025E65" w:rsidP="00025E65">
            <w:pPr>
              <w:spacing w:after="0" w:line="240" w:lineRule="auto"/>
            </w:pPr>
            <w:r w:rsidRPr="00984BB2">
              <w:t>Mango solutions scheduled for 21</w:t>
            </w:r>
            <w:r w:rsidRPr="00984BB2">
              <w:rPr>
                <w:vertAlign w:val="superscript"/>
              </w:rPr>
              <w:t>st</w:t>
            </w:r>
            <w:r w:rsidRPr="00984BB2">
              <w:t xml:space="preserve"> Nov 11am.  </w:t>
            </w:r>
          </w:p>
          <w:p w:rsidR="00025E65" w:rsidRDefault="00984BB2" w:rsidP="00984BB2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 w:rsidRPr="00984BB2">
              <w:rPr>
                <w:lang w:val="en-GB"/>
              </w:rPr>
              <w:t>Get their progress on validation.</w:t>
            </w:r>
          </w:p>
          <w:p w:rsidR="00984BB2" w:rsidRPr="00984BB2" w:rsidRDefault="00984BB2" w:rsidP="00984BB2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They do the work for GSK (David to find out contact &amp; what they use if possible)</w:t>
            </w:r>
          </w:p>
        </w:tc>
      </w:tr>
      <w:tr w:rsidR="00025E65" w:rsidRPr="00703F22" w:rsidTr="00025E65">
        <w:tc>
          <w:tcPr>
            <w:tcW w:w="648" w:type="pct"/>
          </w:tcPr>
          <w:p w:rsidR="00025E65" w:rsidRPr="00DF56D0" w:rsidRDefault="00025E65" w:rsidP="000358CF">
            <w:pPr>
              <w:spacing w:before="60"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Lyn</w:t>
            </w:r>
          </w:p>
        </w:tc>
        <w:tc>
          <w:tcPr>
            <w:tcW w:w="4352" w:type="pct"/>
          </w:tcPr>
          <w:p w:rsidR="00025E65" w:rsidRDefault="00025E65" w:rsidP="00025E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>
              <w:t>R-Foundation board (Marc Schwartz) email: Key points below, what are the next steps?</w:t>
            </w:r>
          </w:p>
          <w:p w:rsidR="00025E65" w:rsidRDefault="00025E65" w:rsidP="00025E65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contextualSpacing w:val="0"/>
            </w:pPr>
            <w:r>
              <w:t>No software is recommended by the FDA or pre-validated.  FDA do use R internally &amp; R used commonly in pre-clinical work.</w:t>
            </w:r>
          </w:p>
          <w:p w:rsidR="00025E65" w:rsidRDefault="00025E65" w:rsidP="00025E65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contextualSpacing w:val="0"/>
            </w:pPr>
            <w:r>
              <w:t xml:space="preserve">SAS’s dominance is historical due to the fact a large body of the end user written analytic code has been tested &amp; validated by end users already. </w:t>
            </w:r>
          </w:p>
          <w:p w:rsidR="00025E65" w:rsidRDefault="00025E65" w:rsidP="00025E65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contextualSpacing w:val="0"/>
            </w:pPr>
            <w:r>
              <w:t xml:space="preserve">End user must engage in internal activities that satisfy the regulatory framework for any software.  </w:t>
            </w:r>
          </w:p>
          <w:p w:rsidR="00025E65" w:rsidRDefault="00025E65" w:rsidP="00025E65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contextualSpacing w:val="0"/>
            </w:pPr>
            <w:r>
              <w:t>Industry transition to XML based format (CDISC) means less reliance on XPORT formats (&amp; other software can create XPORT anyway)</w:t>
            </w:r>
          </w:p>
          <w:p w:rsidR="00025E65" w:rsidRDefault="00025E65" w:rsidP="00025E65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contextualSpacing w:val="0"/>
            </w:pPr>
            <w:r>
              <w:t>Can use R collaboratively with SAS or shift analyses to R?</w:t>
            </w:r>
          </w:p>
          <w:p w:rsidR="00025E65" w:rsidRDefault="00025E65" w:rsidP="00025E65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contextualSpacing w:val="0"/>
            </w:pPr>
            <w:r>
              <w:t>List of “Base R plus Recommended Packages” are standard R distribution from CRAN (Copyrighted</w:t>
            </w:r>
            <w:r w:rsidR="00984BB2">
              <w:t>?</w:t>
            </w:r>
            <w:r>
              <w:t>) – All other packages are not official releases.  But there may be situations where you need specific methods only available in 1 package from another author.</w:t>
            </w:r>
          </w:p>
          <w:p w:rsidR="00025E65" w:rsidRDefault="00025E65" w:rsidP="00025E65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contextualSpacing w:val="0"/>
            </w:pPr>
            <w:r>
              <w:t xml:space="preserve">To use a package: </w:t>
            </w:r>
          </w:p>
          <w:p w:rsidR="00025E65" w:rsidRDefault="00025E65" w:rsidP="00025E65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contextualSpacing w:val="0"/>
            </w:pPr>
            <w:r>
              <w:t xml:space="preserve">1) </w:t>
            </w:r>
            <w:proofErr w:type="gramStart"/>
            <w:r>
              <w:t>determine</w:t>
            </w:r>
            <w:proofErr w:type="gramEnd"/>
            <w:r>
              <w:t xml:space="preserve"> whether there is sufficient history of use of the package?</w:t>
            </w:r>
          </w:p>
          <w:p w:rsidR="00025E65" w:rsidRDefault="00025E65" w:rsidP="00025E65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contextualSpacing w:val="0"/>
            </w:pPr>
            <w:r>
              <w:t xml:space="preserve">2) </w:t>
            </w:r>
            <w:proofErr w:type="gramStart"/>
            <w:r>
              <w:t>does</w:t>
            </w:r>
            <w:proofErr w:type="gramEnd"/>
            <w:r>
              <w:t xml:space="preserve"> the author/maintainer of the package have a firm reputation?</w:t>
            </w:r>
          </w:p>
          <w:p w:rsidR="00025E65" w:rsidRDefault="00025E65" w:rsidP="00025E65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contextualSpacing w:val="0"/>
            </w:pPr>
            <w:r>
              <w:t>3) Are they responsive to communications?</w:t>
            </w:r>
          </w:p>
          <w:p w:rsidR="00025E65" w:rsidRDefault="00025E65" w:rsidP="00025E65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contextualSpacing w:val="0"/>
            </w:pPr>
            <w:r>
              <w:t xml:space="preserve">4) </w:t>
            </w:r>
            <w:proofErr w:type="gramStart"/>
            <w:r>
              <w:t>do</w:t>
            </w:r>
            <w:proofErr w:type="gramEnd"/>
            <w:r>
              <w:t xml:space="preserve"> they seem to use standard software development, patch and version control procedures?</w:t>
            </w:r>
          </w:p>
          <w:p w:rsidR="00025E65" w:rsidRDefault="00025E65" w:rsidP="00025E65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contextualSpacing w:val="0"/>
            </w:pPr>
            <w:r>
              <w:t>5) How good is their documentation and has the methodology used in the package been published in a peer reviewed journal and/or cited widely in journal publications</w:t>
            </w:r>
          </w:p>
          <w:p w:rsidR="006D06B0" w:rsidRDefault="006D06B0" w:rsidP="006D06B0">
            <w:pPr>
              <w:spacing w:after="0" w:line="240" w:lineRule="auto"/>
            </w:pPr>
            <w:r>
              <w:t>Group discussion:</w:t>
            </w:r>
          </w:p>
          <w:p w:rsidR="00984BB2" w:rsidRDefault="006C3712" w:rsidP="006D06B0">
            <w:pPr>
              <w:spacing w:after="0" w:line="240" w:lineRule="auto"/>
            </w:pPr>
            <w:r>
              <w:t xml:space="preserve">Individual reviewers at FDA may use R so have to check for submission if they accept </w:t>
            </w:r>
            <w:proofErr w:type="gramStart"/>
            <w:r>
              <w:t>R,</w:t>
            </w:r>
            <w:proofErr w:type="gramEnd"/>
            <w:r>
              <w:t xml:space="preserve"> or SAS only. May depend on the reviewer.</w:t>
            </w:r>
          </w:p>
          <w:p w:rsidR="006C3712" w:rsidRDefault="006C3712" w:rsidP="006C37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>
              <w:lastRenderedPageBreak/>
              <w:t xml:space="preserve">ACTION: discuss with MHRA/EMEA (FDA?) their current </w:t>
            </w:r>
            <w:r w:rsidR="009C2A5E">
              <w:t xml:space="preserve">R </w:t>
            </w:r>
            <w:r>
              <w:t xml:space="preserve">usage &amp; how they see things going in future, what </w:t>
            </w:r>
            <w:proofErr w:type="gramStart"/>
            <w:r>
              <w:t>do they</w:t>
            </w:r>
            <w:proofErr w:type="gramEnd"/>
            <w:r>
              <w:t xml:space="preserve"> look for from us to satisfy them that the package used (R package used for the submission) is validated.  Craig to ask Anna.</w:t>
            </w:r>
          </w:p>
          <w:p w:rsidR="006C3712" w:rsidRPr="00025E65" w:rsidRDefault="006C3712" w:rsidP="006C37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>
              <w:t>If the package used is not familiar it may hinder the submission as see</w:t>
            </w:r>
            <w:r w:rsidR="009C2A5E">
              <w:t>n</w:t>
            </w:r>
            <w:r>
              <w:t xml:space="preserve"> as weak – makes the submission harder than just using SAS.  What can we do to satisfy them?</w:t>
            </w:r>
          </w:p>
        </w:tc>
      </w:tr>
      <w:tr w:rsidR="00025E65" w:rsidRPr="00703F22" w:rsidTr="00025E65">
        <w:tc>
          <w:tcPr>
            <w:tcW w:w="648" w:type="pct"/>
          </w:tcPr>
          <w:p w:rsidR="00025E65" w:rsidRPr="00DF56D0" w:rsidRDefault="00025E65" w:rsidP="000358CF">
            <w:pPr>
              <w:spacing w:before="60"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lastRenderedPageBreak/>
              <w:t>All</w:t>
            </w:r>
            <w:r w:rsidR="004C7EFC">
              <w:rPr>
                <w:rFonts w:asciiTheme="minorHAnsi" w:hAnsiTheme="minorHAnsi" w:cstheme="minorHAnsi"/>
                <w:iCs/>
              </w:rPr>
              <w:t xml:space="preserve"> / Wilmar (Domino data lab</w:t>
            </w:r>
          </w:p>
        </w:tc>
        <w:tc>
          <w:tcPr>
            <w:tcW w:w="4352" w:type="pct"/>
          </w:tcPr>
          <w:p w:rsidR="00025E65" w:rsidRDefault="00025E65" w:rsidP="00025E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>
              <w:t xml:space="preserve">Other software:  </w:t>
            </w:r>
          </w:p>
          <w:p w:rsidR="004C7EFC" w:rsidRDefault="00025E65" w:rsidP="004C7EFC">
            <w:pPr>
              <w:pStyle w:val="ListParagraph"/>
              <w:numPr>
                <w:ilvl w:val="1"/>
                <w:numId w:val="5"/>
              </w:numPr>
              <w:spacing w:after="0" w:line="240" w:lineRule="auto"/>
            </w:pPr>
            <w:r>
              <w:t xml:space="preserve">Domino Data Lab </w:t>
            </w:r>
            <w:hyperlink r:id="rId9" w:history="1">
              <w:r>
                <w:rPr>
                  <w:rStyle w:val="Hyperlink"/>
                  <w:lang w:val="en-GB"/>
                </w:rPr>
                <w:t>https://www.dominodatalab.com</w:t>
              </w:r>
            </w:hyperlink>
            <w:r>
              <w:rPr>
                <w:color w:val="1F497D"/>
                <w:lang w:val="en-GB"/>
              </w:rPr>
              <w:t xml:space="preserve"> A reproducible cloud computing platform integrating various tools (R, SAS, python)</w:t>
            </w:r>
            <w:r w:rsidR="004C7EFC">
              <w:rPr>
                <w:color w:val="1F497D"/>
                <w:lang w:val="en-GB"/>
              </w:rPr>
              <w:br/>
            </w:r>
            <w:r w:rsidR="004C7EFC">
              <w:t>-Domino Data Lab, in addition to free R:</w:t>
            </w:r>
          </w:p>
          <w:p w:rsidR="00025E65" w:rsidRPr="0021410E" w:rsidRDefault="004C7EFC" w:rsidP="004C7EFC">
            <w:pPr>
              <w:pStyle w:val="ListParagraph"/>
              <w:spacing w:after="0" w:line="240" w:lineRule="auto"/>
              <w:ind w:left="1080"/>
              <w:contextualSpacing w:val="0"/>
            </w:pPr>
            <w:r>
              <w:t>https://www.dominodatalab.com/benefits</w:t>
            </w:r>
          </w:p>
          <w:p w:rsidR="00025E65" w:rsidRDefault="00025E65" w:rsidP="00025E65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contextualSpacing w:val="0"/>
            </w:pPr>
            <w:proofErr w:type="spellStart"/>
            <w:r>
              <w:t>Sweave</w:t>
            </w:r>
            <w:proofErr w:type="spellEnd"/>
            <w:r>
              <w:t xml:space="preserve">? </w:t>
            </w:r>
          </w:p>
          <w:p w:rsidR="00025E65" w:rsidRDefault="00025E65" w:rsidP="00025E65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contextualSpacing w:val="0"/>
            </w:pPr>
            <w:proofErr w:type="spellStart"/>
            <w:r>
              <w:t>Knitr</w:t>
            </w:r>
            <w:proofErr w:type="spellEnd"/>
            <w:r>
              <w:t>?</w:t>
            </w:r>
          </w:p>
          <w:p w:rsidR="00025E65" w:rsidRDefault="00025E65" w:rsidP="0021410E">
            <w:pPr>
              <w:rPr>
                <w:color w:val="1F497D"/>
                <w:lang w:val="en-GB"/>
              </w:rPr>
            </w:pPr>
          </w:p>
        </w:tc>
      </w:tr>
      <w:tr w:rsidR="00025E65" w:rsidRPr="00703F22" w:rsidTr="00025E65">
        <w:tc>
          <w:tcPr>
            <w:tcW w:w="648" w:type="pct"/>
          </w:tcPr>
          <w:p w:rsidR="00025E65" w:rsidRPr="00DF56D0" w:rsidRDefault="00025E65" w:rsidP="000358CF">
            <w:pPr>
              <w:spacing w:before="60"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All</w:t>
            </w:r>
          </w:p>
        </w:tc>
        <w:tc>
          <w:tcPr>
            <w:tcW w:w="4352" w:type="pct"/>
          </w:tcPr>
          <w:p w:rsidR="00025E65" w:rsidRPr="00025E65" w:rsidRDefault="00025E65" w:rsidP="00025E65">
            <w:pPr>
              <w:spacing w:after="0" w:line="240" w:lineRule="auto"/>
              <w:rPr>
                <w:color w:val="1F497D"/>
                <w:lang w:val="en-GB"/>
              </w:rPr>
            </w:pPr>
            <w:r w:rsidRPr="00025E65">
              <w:t>AOB &amp; Next Steps</w:t>
            </w:r>
            <w:r w:rsidRPr="00025E65">
              <w:rPr>
                <w:color w:val="1F497D"/>
                <w:lang w:val="en-GB"/>
              </w:rPr>
              <w:t xml:space="preserve"> </w:t>
            </w:r>
          </w:p>
        </w:tc>
      </w:tr>
    </w:tbl>
    <w:p w:rsidR="00031054" w:rsidRDefault="00031054" w:rsidP="00031054">
      <w:pPr>
        <w:keepNext/>
        <w:keepLines/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031054" w:rsidRDefault="00031054" w:rsidP="00031054">
      <w:pPr>
        <w:keepNext/>
        <w:keepLines/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031054" w:rsidRPr="00692417" w:rsidRDefault="00031054" w:rsidP="00031054">
      <w:pPr>
        <w:keepNext/>
        <w:keepLines/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Action Items</w:t>
      </w:r>
    </w:p>
    <w:p w:rsidR="00031054" w:rsidRDefault="00031054" w:rsidP="00031054">
      <w:pPr>
        <w:keepNext/>
        <w:keepLines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063" w:type="dxa"/>
        <w:tblInd w:w="108" w:type="dxa"/>
        <w:tblLook w:val="04A0" w:firstRow="1" w:lastRow="0" w:firstColumn="1" w:lastColumn="0" w:noHBand="0" w:noVBand="1"/>
      </w:tblPr>
      <w:tblGrid>
        <w:gridCol w:w="4513"/>
        <w:gridCol w:w="1943"/>
        <w:gridCol w:w="1903"/>
        <w:gridCol w:w="1704"/>
      </w:tblGrid>
      <w:tr w:rsidR="00031054" w:rsidRPr="00F8119F" w:rsidTr="009C2A5E">
        <w:trPr>
          <w:trHeight w:val="575"/>
          <w:tblHeader/>
        </w:trPr>
        <w:tc>
          <w:tcPr>
            <w:tcW w:w="4513" w:type="dxa"/>
            <w:vAlign w:val="bottom"/>
          </w:tcPr>
          <w:p w:rsidR="00031054" w:rsidRPr="00763AF7" w:rsidRDefault="00031054" w:rsidP="000358CF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AF7">
              <w:rPr>
                <w:rFonts w:asciiTheme="minorHAnsi" w:hAnsiTheme="minorHAnsi" w:cstheme="minorHAnsi"/>
                <w:b/>
                <w:sz w:val="22"/>
                <w:szCs w:val="22"/>
              </w:rPr>
              <w:t>Action Item</w:t>
            </w:r>
          </w:p>
        </w:tc>
        <w:tc>
          <w:tcPr>
            <w:tcW w:w="1943" w:type="dxa"/>
            <w:vAlign w:val="bottom"/>
          </w:tcPr>
          <w:p w:rsidR="00031054" w:rsidRPr="00763AF7" w:rsidRDefault="00031054" w:rsidP="000358CF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AF7">
              <w:rPr>
                <w:rFonts w:asciiTheme="minorHAnsi" w:hAnsiTheme="minorHAnsi" w:cstheme="minorHAnsi"/>
                <w:b/>
                <w:sz w:val="22"/>
                <w:szCs w:val="22"/>
              </w:rPr>
              <w:t>Assigned team member(s)</w:t>
            </w:r>
          </w:p>
        </w:tc>
        <w:tc>
          <w:tcPr>
            <w:tcW w:w="1903" w:type="dxa"/>
            <w:vAlign w:val="bottom"/>
          </w:tcPr>
          <w:p w:rsidR="00031054" w:rsidRPr="00763AF7" w:rsidRDefault="00031054" w:rsidP="000358CF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AF7">
              <w:rPr>
                <w:rFonts w:asciiTheme="minorHAnsi" w:hAnsiTheme="minorHAnsi" w:cstheme="minorHAnsi"/>
                <w:b/>
                <w:sz w:val="22"/>
                <w:szCs w:val="22"/>
              </w:rPr>
              <w:t>Deadline</w:t>
            </w:r>
          </w:p>
        </w:tc>
        <w:tc>
          <w:tcPr>
            <w:tcW w:w="1704" w:type="dxa"/>
            <w:vAlign w:val="bottom"/>
          </w:tcPr>
          <w:p w:rsidR="00031054" w:rsidRPr="00763AF7" w:rsidRDefault="00031054" w:rsidP="000358CF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AF7">
              <w:rPr>
                <w:rFonts w:asciiTheme="minorHAnsi" w:hAnsiTheme="minorHAnsi" w:cstheme="minorHAnsi"/>
                <w:b/>
                <w:sz w:val="22"/>
                <w:szCs w:val="22"/>
              </w:rPr>
              <w:t>Status</w:t>
            </w:r>
          </w:p>
        </w:tc>
      </w:tr>
      <w:tr w:rsidR="00025E65" w:rsidRPr="00F8119F" w:rsidTr="009C2A5E">
        <w:trPr>
          <w:trHeight w:val="575"/>
          <w:tblHeader/>
        </w:trPr>
        <w:tc>
          <w:tcPr>
            <w:tcW w:w="4513" w:type="dxa"/>
            <w:vAlign w:val="bottom"/>
          </w:tcPr>
          <w:p w:rsidR="00025E65" w:rsidRPr="009C2A5E" w:rsidRDefault="006C3712" w:rsidP="006C3712">
            <w:pPr>
              <w:keepNext/>
              <w:keepLines/>
              <w:rPr>
                <w:rFonts w:asciiTheme="minorHAnsi" w:hAnsiTheme="minorHAnsi" w:cstheme="minorHAnsi"/>
              </w:rPr>
            </w:pPr>
            <w:r w:rsidRPr="009C2A5E">
              <w:rPr>
                <w:rFonts w:asciiTheme="minorHAnsi" w:hAnsiTheme="minorHAnsi" w:cstheme="minorHAnsi"/>
              </w:rPr>
              <w:t xml:space="preserve">Write </w:t>
            </w:r>
            <w:r w:rsidR="009C2A5E">
              <w:rPr>
                <w:rFonts w:asciiTheme="minorHAnsi" w:hAnsiTheme="minorHAnsi" w:cstheme="minorHAnsi"/>
              </w:rPr>
              <w:t xml:space="preserve">SPIN </w:t>
            </w:r>
            <w:r w:rsidRPr="009C2A5E">
              <w:rPr>
                <w:rFonts w:asciiTheme="minorHAnsi" w:hAnsiTheme="minorHAnsi" w:cstheme="minorHAnsi"/>
              </w:rPr>
              <w:t>R introduction for industry statisticians (not a technical stance but more Why is learning R a worthwhile effort)</w:t>
            </w:r>
          </w:p>
          <w:p w:rsidR="006C3712" w:rsidRPr="009C2A5E" w:rsidRDefault="006C3712" w:rsidP="006C3712">
            <w:pPr>
              <w:keepNext/>
              <w:keepLines/>
              <w:rPr>
                <w:rFonts w:asciiTheme="minorHAnsi" w:hAnsiTheme="minorHAnsi" w:cstheme="minorHAnsi"/>
              </w:rPr>
            </w:pPr>
            <w:r w:rsidRPr="009C2A5E">
              <w:rPr>
                <w:rFonts w:asciiTheme="minorHAnsi" w:hAnsiTheme="minorHAnsi" w:cstheme="minorHAnsi"/>
              </w:rPr>
              <w:t>Chris to start by providing some text in this area &amp; share with group</w:t>
            </w:r>
          </w:p>
        </w:tc>
        <w:tc>
          <w:tcPr>
            <w:tcW w:w="1943" w:type="dxa"/>
            <w:vAlign w:val="bottom"/>
          </w:tcPr>
          <w:p w:rsidR="00025E65" w:rsidRPr="009C2A5E" w:rsidRDefault="006C3712" w:rsidP="000358CF">
            <w:pPr>
              <w:keepNext/>
              <w:keepLines/>
              <w:rPr>
                <w:rFonts w:asciiTheme="minorHAnsi" w:hAnsiTheme="minorHAnsi" w:cstheme="minorHAnsi"/>
              </w:rPr>
            </w:pPr>
            <w:r w:rsidRPr="009C2A5E">
              <w:rPr>
                <w:rFonts w:asciiTheme="minorHAnsi" w:hAnsiTheme="minorHAnsi" w:cstheme="minorHAnsi"/>
              </w:rPr>
              <w:t>Chris</w:t>
            </w:r>
          </w:p>
        </w:tc>
        <w:tc>
          <w:tcPr>
            <w:tcW w:w="1903" w:type="dxa"/>
            <w:vAlign w:val="bottom"/>
          </w:tcPr>
          <w:p w:rsidR="00025E65" w:rsidRPr="009C2A5E" w:rsidRDefault="006C3712" w:rsidP="00487996">
            <w:pPr>
              <w:keepNext/>
              <w:keepLines/>
              <w:rPr>
                <w:rFonts w:asciiTheme="minorHAnsi" w:hAnsiTheme="minorHAnsi" w:cstheme="minorHAnsi"/>
              </w:rPr>
            </w:pPr>
            <w:r w:rsidRPr="009C2A5E">
              <w:rPr>
                <w:rFonts w:asciiTheme="minorHAnsi" w:hAnsiTheme="minorHAnsi" w:cstheme="minorHAnsi"/>
              </w:rPr>
              <w:t xml:space="preserve">24 </w:t>
            </w:r>
            <w:r w:rsidR="00487996" w:rsidRPr="009C2A5E">
              <w:rPr>
                <w:rFonts w:asciiTheme="minorHAnsi" w:hAnsiTheme="minorHAnsi" w:cstheme="minorHAnsi"/>
              </w:rPr>
              <w:t>D</w:t>
            </w:r>
            <w:r w:rsidRPr="009C2A5E">
              <w:rPr>
                <w:rFonts w:asciiTheme="minorHAnsi" w:hAnsiTheme="minorHAnsi" w:cstheme="minorHAnsi"/>
              </w:rPr>
              <w:t>ec 2016</w:t>
            </w:r>
          </w:p>
        </w:tc>
        <w:tc>
          <w:tcPr>
            <w:tcW w:w="1704" w:type="dxa"/>
            <w:vAlign w:val="bottom"/>
          </w:tcPr>
          <w:p w:rsidR="00025E65" w:rsidRPr="009C2A5E" w:rsidRDefault="00487996" w:rsidP="000358CF">
            <w:pPr>
              <w:keepNext/>
              <w:keepLines/>
              <w:rPr>
                <w:rFonts w:asciiTheme="minorHAnsi" w:hAnsiTheme="minorHAnsi" w:cstheme="minorHAnsi"/>
              </w:rPr>
            </w:pPr>
            <w:r w:rsidRPr="009C2A5E">
              <w:rPr>
                <w:rFonts w:asciiTheme="minorHAnsi" w:hAnsiTheme="minorHAnsi" w:cstheme="minorHAnsi"/>
              </w:rPr>
              <w:t>Open</w:t>
            </w:r>
          </w:p>
        </w:tc>
      </w:tr>
      <w:tr w:rsidR="006C3712" w:rsidRPr="00F8119F" w:rsidTr="009C2A5E">
        <w:trPr>
          <w:trHeight w:val="575"/>
          <w:tblHeader/>
        </w:trPr>
        <w:tc>
          <w:tcPr>
            <w:tcW w:w="4513" w:type="dxa"/>
            <w:vAlign w:val="bottom"/>
          </w:tcPr>
          <w:p w:rsidR="006C3712" w:rsidRPr="009C2A5E" w:rsidRDefault="00487996" w:rsidP="000358CF">
            <w:pPr>
              <w:keepNext/>
              <w:keepLines/>
              <w:rPr>
                <w:rFonts w:asciiTheme="minorHAnsi" w:hAnsiTheme="minorHAnsi" w:cstheme="minorHAnsi"/>
              </w:rPr>
            </w:pPr>
            <w:proofErr w:type="spellStart"/>
            <w:r w:rsidRPr="009C2A5E">
              <w:rPr>
                <w:rFonts w:asciiTheme="minorHAnsi" w:hAnsiTheme="minorHAnsi" w:cstheme="minorHAnsi"/>
              </w:rPr>
              <w:t>Rstudio</w:t>
            </w:r>
            <w:proofErr w:type="spellEnd"/>
            <w:r w:rsidRPr="009C2A5E">
              <w:rPr>
                <w:rFonts w:asciiTheme="minorHAnsi" w:hAnsiTheme="minorHAnsi" w:cstheme="minorHAnsi"/>
              </w:rPr>
              <w:t xml:space="preserve"> Introduction for industry statisticians</w:t>
            </w:r>
            <w:r w:rsidR="009C2A5E">
              <w:rPr>
                <w:rFonts w:asciiTheme="minorHAnsi" w:hAnsiTheme="minorHAnsi" w:cstheme="minorHAnsi"/>
              </w:rPr>
              <w:t>. Wilmar to make a start in this area and share with group</w:t>
            </w:r>
            <w:r w:rsidRPr="009C2A5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43" w:type="dxa"/>
            <w:vAlign w:val="bottom"/>
          </w:tcPr>
          <w:p w:rsidR="006C3712" w:rsidRPr="009C2A5E" w:rsidRDefault="00487996" w:rsidP="000358CF">
            <w:pPr>
              <w:keepNext/>
              <w:keepLines/>
              <w:rPr>
                <w:rFonts w:asciiTheme="minorHAnsi" w:hAnsiTheme="minorHAnsi" w:cstheme="minorHAnsi"/>
              </w:rPr>
            </w:pPr>
            <w:r w:rsidRPr="009C2A5E">
              <w:rPr>
                <w:rFonts w:asciiTheme="minorHAnsi" w:hAnsiTheme="minorHAnsi" w:cstheme="minorHAnsi"/>
              </w:rPr>
              <w:t>Wilmar</w:t>
            </w:r>
          </w:p>
        </w:tc>
        <w:tc>
          <w:tcPr>
            <w:tcW w:w="1903" w:type="dxa"/>
            <w:vAlign w:val="bottom"/>
          </w:tcPr>
          <w:p w:rsidR="006C3712" w:rsidRPr="009C2A5E" w:rsidRDefault="00487996" w:rsidP="000358CF">
            <w:pPr>
              <w:keepNext/>
              <w:keepLines/>
              <w:rPr>
                <w:rFonts w:asciiTheme="minorHAnsi" w:hAnsiTheme="minorHAnsi" w:cstheme="minorHAnsi"/>
              </w:rPr>
            </w:pPr>
            <w:proofErr w:type="spellStart"/>
            <w:r w:rsidRPr="009C2A5E">
              <w:rPr>
                <w:rFonts w:asciiTheme="minorHAnsi" w:hAnsiTheme="minorHAnsi" w:cstheme="minorHAnsi"/>
              </w:rPr>
              <w:t>Approx</w:t>
            </w:r>
            <w:proofErr w:type="spellEnd"/>
            <w:r w:rsidRPr="009C2A5E">
              <w:rPr>
                <w:rFonts w:asciiTheme="minorHAnsi" w:hAnsiTheme="minorHAnsi" w:cstheme="minorHAnsi"/>
              </w:rPr>
              <w:t>: January 2017</w:t>
            </w:r>
          </w:p>
        </w:tc>
        <w:tc>
          <w:tcPr>
            <w:tcW w:w="1704" w:type="dxa"/>
            <w:vAlign w:val="bottom"/>
          </w:tcPr>
          <w:p w:rsidR="006C3712" w:rsidRPr="009C2A5E" w:rsidRDefault="00487996" w:rsidP="000358CF">
            <w:pPr>
              <w:keepNext/>
              <w:keepLines/>
              <w:rPr>
                <w:rFonts w:asciiTheme="minorHAnsi" w:hAnsiTheme="minorHAnsi" w:cstheme="minorHAnsi"/>
              </w:rPr>
            </w:pPr>
            <w:r w:rsidRPr="009C2A5E">
              <w:rPr>
                <w:rFonts w:asciiTheme="minorHAnsi" w:hAnsiTheme="minorHAnsi" w:cstheme="minorHAnsi"/>
              </w:rPr>
              <w:t>Open</w:t>
            </w:r>
          </w:p>
        </w:tc>
      </w:tr>
      <w:tr w:rsidR="009C2A5E" w:rsidRPr="00F8119F" w:rsidTr="009C2A5E">
        <w:trPr>
          <w:trHeight w:val="575"/>
          <w:tblHeader/>
        </w:trPr>
        <w:tc>
          <w:tcPr>
            <w:tcW w:w="4513" w:type="dxa"/>
            <w:vAlign w:val="bottom"/>
          </w:tcPr>
          <w:p w:rsidR="009C2A5E" w:rsidRPr="009C2A5E" w:rsidRDefault="009C2A5E" w:rsidP="009C2A5E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MHRA/EMEA t</w:t>
            </w:r>
            <w:r w:rsidRPr="009C2A5E">
              <w:rPr>
                <w:rFonts w:asciiTheme="minorHAnsi" w:hAnsiTheme="minorHAnsi" w:cstheme="minorHAnsi"/>
              </w:rPr>
              <w:t xml:space="preserve">heir current usage &amp; how they see things going in future, what </w:t>
            </w:r>
            <w:proofErr w:type="gramStart"/>
            <w:r w:rsidRPr="009C2A5E">
              <w:rPr>
                <w:rFonts w:asciiTheme="minorHAnsi" w:hAnsiTheme="minorHAnsi" w:cstheme="minorHAnsi"/>
              </w:rPr>
              <w:t>do they</w:t>
            </w:r>
            <w:proofErr w:type="gramEnd"/>
            <w:r w:rsidRPr="009C2A5E">
              <w:rPr>
                <w:rFonts w:asciiTheme="minorHAnsi" w:hAnsiTheme="minorHAnsi" w:cstheme="minorHAnsi"/>
              </w:rPr>
              <w:t xml:space="preserve"> look for from us to satisfy them that the package used (R package used for the submission) is validated.  Craig to ask Anna.</w:t>
            </w:r>
          </w:p>
        </w:tc>
        <w:tc>
          <w:tcPr>
            <w:tcW w:w="1943" w:type="dxa"/>
            <w:vAlign w:val="bottom"/>
          </w:tcPr>
          <w:p w:rsidR="009C2A5E" w:rsidRPr="009C2A5E" w:rsidRDefault="009C2A5E" w:rsidP="000358CF">
            <w:pPr>
              <w:keepNext/>
              <w:keepLines/>
              <w:rPr>
                <w:rFonts w:asciiTheme="minorHAnsi" w:hAnsiTheme="minorHAnsi" w:cstheme="minorHAnsi"/>
              </w:rPr>
            </w:pPr>
            <w:r w:rsidRPr="009C2A5E">
              <w:rPr>
                <w:rFonts w:asciiTheme="minorHAnsi" w:hAnsiTheme="minorHAnsi" w:cstheme="minorHAnsi"/>
              </w:rPr>
              <w:t>Craig</w:t>
            </w:r>
          </w:p>
        </w:tc>
        <w:tc>
          <w:tcPr>
            <w:tcW w:w="1903" w:type="dxa"/>
            <w:vAlign w:val="bottom"/>
          </w:tcPr>
          <w:p w:rsidR="009C2A5E" w:rsidRPr="009C2A5E" w:rsidRDefault="009C2A5E" w:rsidP="000358CF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December 2016</w:t>
            </w:r>
          </w:p>
        </w:tc>
        <w:tc>
          <w:tcPr>
            <w:tcW w:w="1704" w:type="dxa"/>
            <w:vAlign w:val="bottom"/>
          </w:tcPr>
          <w:p w:rsidR="009C2A5E" w:rsidRPr="009C2A5E" w:rsidRDefault="009C2A5E" w:rsidP="000358CF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</w:t>
            </w:r>
          </w:p>
        </w:tc>
      </w:tr>
      <w:tr w:rsidR="009C2A5E" w:rsidRPr="00F8119F" w:rsidTr="009C2A5E">
        <w:trPr>
          <w:trHeight w:val="575"/>
        </w:trPr>
        <w:tc>
          <w:tcPr>
            <w:tcW w:w="4513" w:type="dxa"/>
          </w:tcPr>
          <w:p w:rsidR="009C2A5E" w:rsidRDefault="009C2A5E" w:rsidP="008C6983">
            <w:pPr>
              <w:spacing w:before="60"/>
            </w:pPr>
            <w:r>
              <w:t>To send the feedback from the SIG meeting to the group</w:t>
            </w:r>
          </w:p>
        </w:tc>
        <w:tc>
          <w:tcPr>
            <w:tcW w:w="1943" w:type="dxa"/>
          </w:tcPr>
          <w:p w:rsidR="009C2A5E" w:rsidRDefault="009C2A5E" w:rsidP="008C6983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Craig</w:t>
            </w:r>
          </w:p>
        </w:tc>
        <w:tc>
          <w:tcPr>
            <w:tcW w:w="1903" w:type="dxa"/>
          </w:tcPr>
          <w:p w:rsidR="009C2A5E" w:rsidRPr="00D2349F" w:rsidRDefault="009C2A5E" w:rsidP="008C6983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December 2016</w:t>
            </w:r>
          </w:p>
        </w:tc>
        <w:tc>
          <w:tcPr>
            <w:tcW w:w="1704" w:type="dxa"/>
          </w:tcPr>
          <w:p w:rsidR="009C2A5E" w:rsidRPr="00D2349F" w:rsidRDefault="009C2A5E" w:rsidP="008C6983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</w:t>
            </w:r>
          </w:p>
        </w:tc>
      </w:tr>
      <w:tr w:rsidR="00686CF5" w:rsidRPr="00F8119F" w:rsidTr="009C2A5E">
        <w:trPr>
          <w:trHeight w:val="575"/>
        </w:trPr>
        <w:tc>
          <w:tcPr>
            <w:tcW w:w="4513" w:type="dxa"/>
          </w:tcPr>
          <w:p w:rsidR="00686CF5" w:rsidRDefault="00686CF5" w:rsidP="008C6983">
            <w:pPr>
              <w:spacing w:before="60"/>
            </w:pPr>
            <w:bookmarkStart w:id="0" w:name="_GoBack" w:colFirst="2" w:colLast="2"/>
            <w:r>
              <w:t>If possible, find out how Mango solutions have been used at GSK</w:t>
            </w:r>
          </w:p>
        </w:tc>
        <w:tc>
          <w:tcPr>
            <w:tcW w:w="1943" w:type="dxa"/>
          </w:tcPr>
          <w:p w:rsidR="00686CF5" w:rsidRDefault="00686CF5" w:rsidP="008C6983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David</w:t>
            </w:r>
          </w:p>
        </w:tc>
        <w:tc>
          <w:tcPr>
            <w:tcW w:w="1903" w:type="dxa"/>
          </w:tcPr>
          <w:p w:rsidR="00686CF5" w:rsidRPr="00D2349F" w:rsidRDefault="00686CF5" w:rsidP="008C6983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December 2016</w:t>
            </w:r>
          </w:p>
        </w:tc>
        <w:tc>
          <w:tcPr>
            <w:tcW w:w="1704" w:type="dxa"/>
          </w:tcPr>
          <w:p w:rsidR="00686CF5" w:rsidRPr="00D2349F" w:rsidRDefault="00686CF5" w:rsidP="008C6983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</w:t>
            </w:r>
          </w:p>
        </w:tc>
      </w:tr>
      <w:bookmarkEnd w:id="0"/>
    </w:tbl>
    <w:p w:rsidR="00D46354" w:rsidRDefault="00D46354"/>
    <w:sectPr w:rsidR="00D46354" w:rsidSect="00BB0C8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AB6" w:rsidRDefault="00674AB6" w:rsidP="00BB0C8D">
      <w:pPr>
        <w:spacing w:after="0" w:line="240" w:lineRule="auto"/>
      </w:pPr>
      <w:r>
        <w:separator/>
      </w:r>
    </w:p>
  </w:endnote>
  <w:endnote w:type="continuationSeparator" w:id="0">
    <w:p w:rsidR="00674AB6" w:rsidRDefault="00674AB6" w:rsidP="00BB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30" w:rsidRDefault="00DA7DA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713D07" w:rsidRPr="00713D07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A5130" w:rsidRDefault="00674A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AB6" w:rsidRDefault="00674AB6" w:rsidP="00BB0C8D">
      <w:pPr>
        <w:spacing w:after="0" w:line="240" w:lineRule="auto"/>
      </w:pPr>
      <w:r>
        <w:separator/>
      </w:r>
    </w:p>
  </w:footnote>
  <w:footnote w:type="continuationSeparator" w:id="0">
    <w:p w:rsidR="00674AB6" w:rsidRDefault="00674AB6" w:rsidP="00BB0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8D" w:rsidRPr="00BB0C8D" w:rsidRDefault="00BB0C8D" w:rsidP="00BB0C8D">
    <w:pPr>
      <w:jc w:val="center"/>
      <w:rPr>
        <w:rFonts w:ascii="Arial" w:hAnsi="Arial" w:cs="Arial"/>
        <w:sz w:val="18"/>
      </w:rPr>
    </w:pPr>
    <w:r w:rsidRPr="00BB0C8D">
      <w:rPr>
        <w:rFonts w:ascii="Arial" w:hAnsi="Arial" w:cs="Arial"/>
        <w:b/>
        <w:bCs/>
        <w:sz w:val="28"/>
      </w:rPr>
      <w:t>Application and Implementation of Methodologies in Statistics (AIMS) Special Interest Group Meeting</w:t>
    </w:r>
  </w:p>
  <w:p w:rsidR="00BB0C8D" w:rsidRDefault="0021410E" w:rsidP="00BB0C8D">
    <w:pPr>
      <w:spacing w:after="0" w:line="240" w:lineRule="auto"/>
      <w:jc w:val="center"/>
    </w:pPr>
    <w:r>
      <w:t>27</w:t>
    </w:r>
    <w:r w:rsidR="00271844">
      <w:t xml:space="preserve"> Oct</w:t>
    </w:r>
    <w:r w:rsidR="00BB0C8D">
      <w:t xml:space="preserve"> 2016:  </w:t>
    </w:r>
    <w:r w:rsidR="00271844">
      <w:t>11:00</w:t>
    </w:r>
    <w:r w:rsidR="00BB0C8D">
      <w:t xml:space="preserve"> (GMT)</w:t>
    </w:r>
  </w:p>
  <w:p w:rsidR="00BB0C8D" w:rsidRDefault="00BB0C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1ED9"/>
    <w:multiLevelType w:val="hybridMultilevel"/>
    <w:tmpl w:val="64EC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A6998"/>
    <w:multiLevelType w:val="hybridMultilevel"/>
    <w:tmpl w:val="4CDE7240"/>
    <w:lvl w:ilvl="0" w:tplc="A9BCFB6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637EB"/>
    <w:multiLevelType w:val="hybridMultilevel"/>
    <w:tmpl w:val="D0004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C46B7"/>
    <w:multiLevelType w:val="hybridMultilevel"/>
    <w:tmpl w:val="3036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B5486"/>
    <w:multiLevelType w:val="hybridMultilevel"/>
    <w:tmpl w:val="79B6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F2ACD"/>
    <w:multiLevelType w:val="hybridMultilevel"/>
    <w:tmpl w:val="8180A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54"/>
    <w:rsid w:val="00025E65"/>
    <w:rsid w:val="00031054"/>
    <w:rsid w:val="000D2D0F"/>
    <w:rsid w:val="00184FBF"/>
    <w:rsid w:val="0021410E"/>
    <w:rsid w:val="00271844"/>
    <w:rsid w:val="003052FA"/>
    <w:rsid w:val="00364784"/>
    <w:rsid w:val="003D752F"/>
    <w:rsid w:val="00487996"/>
    <w:rsid w:val="004B5CF7"/>
    <w:rsid w:val="004C7EFC"/>
    <w:rsid w:val="004E7B61"/>
    <w:rsid w:val="006075CE"/>
    <w:rsid w:val="006144CB"/>
    <w:rsid w:val="00674AB6"/>
    <w:rsid w:val="00686CF5"/>
    <w:rsid w:val="0069445F"/>
    <w:rsid w:val="006B34E3"/>
    <w:rsid w:val="006C3712"/>
    <w:rsid w:val="006D06B0"/>
    <w:rsid w:val="00713D07"/>
    <w:rsid w:val="0075388B"/>
    <w:rsid w:val="0095407F"/>
    <w:rsid w:val="00984BB2"/>
    <w:rsid w:val="009C2A5E"/>
    <w:rsid w:val="00B953E2"/>
    <w:rsid w:val="00BB0C8D"/>
    <w:rsid w:val="00BE224D"/>
    <w:rsid w:val="00C12463"/>
    <w:rsid w:val="00D112DD"/>
    <w:rsid w:val="00D46354"/>
    <w:rsid w:val="00DA7DA2"/>
    <w:rsid w:val="00DF56D0"/>
    <w:rsid w:val="00EB329E"/>
    <w:rsid w:val="00F5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10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05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1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0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B0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C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141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10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05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1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0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B0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C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14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tudio.com/products/rstudio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ominodatala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 International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Lyn</dc:creator>
  <cp:lastModifiedBy>Taylor, Lyn</cp:lastModifiedBy>
  <cp:revision>2</cp:revision>
  <dcterms:created xsi:type="dcterms:W3CDTF">2016-10-27T12:15:00Z</dcterms:created>
  <dcterms:modified xsi:type="dcterms:W3CDTF">2016-10-27T12:15:00Z</dcterms:modified>
</cp:coreProperties>
</file>